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0" w:rsidRDefault="00833C30" w:rsidP="00A615B3">
      <w:pPr>
        <w:widowControl/>
        <w:jc w:val="center"/>
        <w:rPr>
          <w:rFonts w:ascii="微软雅黑" w:eastAsia="微软雅黑" w:hAnsi="微软雅黑" w:cs="宋体"/>
          <w:b/>
          <w:color w:val="636363"/>
          <w:kern w:val="0"/>
          <w:sz w:val="28"/>
          <w:szCs w:val="28"/>
        </w:rPr>
      </w:pPr>
      <w:r w:rsidRPr="00A615B3">
        <w:rPr>
          <w:rFonts w:ascii="微软雅黑" w:eastAsia="微软雅黑" w:hAnsi="微软雅黑" w:cs="宋体" w:hint="eastAsia"/>
          <w:b/>
          <w:color w:val="636363"/>
          <w:kern w:val="0"/>
          <w:sz w:val="28"/>
          <w:szCs w:val="28"/>
        </w:rPr>
        <w:t>CATIA 转</w:t>
      </w:r>
      <w:r w:rsidRPr="00A615B3">
        <w:rPr>
          <w:rFonts w:ascii="微软雅黑" w:eastAsia="微软雅黑" w:hAnsi="微软雅黑" w:cs="宋体"/>
          <w:b/>
          <w:color w:val="636363"/>
          <w:kern w:val="0"/>
          <w:sz w:val="28"/>
          <w:szCs w:val="28"/>
        </w:rPr>
        <w:t>超图</w:t>
      </w:r>
      <w:r w:rsidRPr="00A615B3">
        <w:rPr>
          <w:rFonts w:ascii="微软雅黑" w:eastAsia="微软雅黑" w:hAnsi="微软雅黑" w:cs="宋体" w:hint="eastAsia"/>
          <w:b/>
          <w:color w:val="636363"/>
          <w:kern w:val="0"/>
          <w:sz w:val="28"/>
          <w:szCs w:val="28"/>
        </w:rPr>
        <w:t>GIS模型</w:t>
      </w:r>
      <w:r w:rsidRPr="00A615B3">
        <w:rPr>
          <w:rFonts w:ascii="微软雅黑" w:eastAsia="微软雅黑" w:hAnsi="微软雅黑" w:cs="宋体"/>
          <w:b/>
          <w:color w:val="636363"/>
          <w:kern w:val="0"/>
          <w:sz w:val="28"/>
          <w:szCs w:val="28"/>
        </w:rPr>
        <w:t>转换插件</w:t>
      </w:r>
      <w:r w:rsidRPr="00A615B3">
        <w:rPr>
          <w:rFonts w:ascii="微软雅黑" w:eastAsia="微软雅黑" w:hAnsi="微软雅黑" w:cs="宋体" w:hint="eastAsia"/>
          <w:b/>
          <w:color w:val="636363"/>
          <w:kern w:val="0"/>
          <w:sz w:val="28"/>
          <w:szCs w:val="28"/>
        </w:rPr>
        <w:t>产品</w:t>
      </w:r>
      <w:r w:rsidRPr="00A615B3">
        <w:rPr>
          <w:rFonts w:ascii="微软雅黑" w:eastAsia="微软雅黑" w:hAnsi="微软雅黑" w:cs="宋体"/>
          <w:b/>
          <w:color w:val="636363"/>
          <w:kern w:val="0"/>
          <w:sz w:val="28"/>
          <w:szCs w:val="28"/>
        </w:rPr>
        <w:t>介绍</w:t>
      </w:r>
    </w:p>
    <w:p w:rsidR="00A615B3" w:rsidRPr="00A615B3" w:rsidRDefault="00A615B3" w:rsidP="00A615B3">
      <w:pPr>
        <w:widowControl/>
        <w:jc w:val="center"/>
        <w:rPr>
          <w:rFonts w:ascii="微软雅黑" w:eastAsia="微软雅黑" w:hAnsi="微软雅黑" w:cs="宋体" w:hint="eastAsia"/>
          <w:b/>
          <w:color w:val="636363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noProof/>
          <w:color w:val="636363"/>
          <w:kern w:val="0"/>
          <w:sz w:val="28"/>
          <w:szCs w:val="28"/>
        </w:rPr>
        <w:drawing>
          <wp:inline distT="0" distB="0" distL="0" distR="0">
            <wp:extent cx="4762500" cy="1390650"/>
            <wp:effectExtent l="0" t="0" r="0" b="0"/>
            <wp:docPr id="1" name="图片 1" descr="C:\Users\DELL\Desktop\a575c7f668d54515b63f43b5c8711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575c7f668d54515b63f43b5c87113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62" w:rsidRDefault="00E00C04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1.1产品</w:t>
      </w:r>
      <w:r w:rsidR="003A45B6">
        <w:rPr>
          <w:rFonts w:ascii="微软雅黑" w:eastAsia="微软雅黑" w:hAnsi="微软雅黑" w:cs="宋体"/>
          <w:color w:val="636363"/>
          <w:kern w:val="0"/>
          <w:szCs w:val="21"/>
        </w:rPr>
        <w:t>概述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及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价值</w:t>
      </w:r>
    </w:p>
    <w:p w:rsidR="003A45B6" w:rsidRDefault="003A45B6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使用CATIA工具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建立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BIM（B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uilding Information Modeling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）模型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要能在超图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GIS</w:t>
      </w:r>
    </w:p>
    <w:p w:rsidR="00833C30" w:rsidRDefault="003A45B6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（G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eographic Information System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）平台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上使用，必须将模型转换为超图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GIS平台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能识别的格式，但如果手动转换模型将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耗费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大量人力，</w:t>
      </w:r>
      <w:r w:rsidR="005D05EE"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目前CATIA BIM与</w:t>
      </w:r>
      <w:r w:rsidR="005D05EE">
        <w:rPr>
          <w:rFonts w:ascii="微软雅黑" w:eastAsia="微软雅黑" w:hAnsi="微软雅黑" w:cs="宋体" w:hint="eastAsia"/>
          <w:color w:val="636363"/>
          <w:kern w:val="0"/>
          <w:szCs w:val="21"/>
        </w:rPr>
        <w:t>超图</w:t>
      </w:r>
      <w:r w:rsidR="005D05EE"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GIS集成并没有直接有效的解决方法，通常是通过中间格式进行数据对接，几何与属性需分步进行，不但费时费力，还易丢失产品数据。</w:t>
      </w:r>
      <w:r w:rsidR="005D05EE">
        <w:rPr>
          <w:rFonts w:ascii="微软雅黑" w:eastAsia="微软雅黑" w:hAnsi="微软雅黑" w:cs="宋体"/>
          <w:color w:val="636363"/>
          <w:kern w:val="0"/>
          <w:szCs w:val="21"/>
        </w:rPr>
        <w:t>为此</w:t>
      </w:r>
      <w:r w:rsidR="00833C30">
        <w:rPr>
          <w:rFonts w:ascii="Verdana" w:hAnsi="Verdana" w:hint="eastAsia"/>
          <w:color w:val="000000"/>
          <w:szCs w:val="21"/>
          <w:shd w:val="clear" w:color="auto" w:fill="FFFFFF"/>
        </w:rPr>
        <w:t>，</w:t>
      </w:r>
      <w:r w:rsidR="00833C30" w:rsidRPr="00833C30">
        <w:rPr>
          <w:rFonts w:ascii="微软雅黑" w:eastAsia="微软雅黑" w:hAnsi="微软雅黑" w:cs="宋体"/>
          <w:color w:val="636363"/>
          <w:kern w:val="0"/>
          <w:szCs w:val="21"/>
        </w:rPr>
        <w:t>成都软易达同时作为超图和法国达索的合作伙伴,历经数月,</w:t>
      </w:r>
      <w:r w:rsidR="00833C30" w:rsidRP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开发了</w:t>
      </w:r>
      <w:r w:rsidR="00833C30" w:rsidRPr="00833C30">
        <w:rPr>
          <w:rFonts w:ascii="微软雅黑" w:eastAsia="微软雅黑" w:hAnsi="微软雅黑" w:cs="宋体"/>
          <w:color w:val="636363"/>
          <w:kern w:val="0"/>
          <w:szCs w:val="21"/>
        </w:rPr>
        <w:t>CATIA V6版本模型与</w:t>
      </w:r>
      <w:r w:rsidR="00833C30" w:rsidRP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超图</w:t>
      </w:r>
      <w:r w:rsidR="00833C30" w:rsidRPr="00833C30">
        <w:rPr>
          <w:rFonts w:ascii="微软雅黑" w:eastAsia="微软雅黑" w:hAnsi="微软雅黑" w:cs="宋体"/>
          <w:color w:val="636363"/>
          <w:kern w:val="0"/>
          <w:szCs w:val="21"/>
        </w:rPr>
        <w:t xml:space="preserve">GIS模型的转化插件2.0版, </w:t>
      </w:r>
      <w:r w:rsidR="00833C30">
        <w:rPr>
          <w:rFonts w:ascii="微软雅黑" w:eastAsia="微软雅黑" w:hAnsi="微软雅黑" w:cs="宋体"/>
          <w:color w:val="636363"/>
          <w:kern w:val="0"/>
          <w:szCs w:val="21"/>
        </w:rPr>
        <w:t>可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一键</w:t>
      </w:r>
      <w:r w:rsidR="00833C30">
        <w:rPr>
          <w:rFonts w:ascii="微软雅黑" w:eastAsia="微软雅黑" w:hAnsi="微软雅黑" w:cs="宋体"/>
          <w:color w:val="636363"/>
          <w:kern w:val="0"/>
          <w:szCs w:val="21"/>
        </w:rPr>
        <w:t>将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CATIA BIM模式</w:t>
      </w:r>
      <w:r w:rsidR="00833C30">
        <w:rPr>
          <w:rFonts w:ascii="微软雅黑" w:eastAsia="微软雅黑" w:hAnsi="微软雅黑" w:cs="宋体"/>
          <w:color w:val="636363"/>
          <w:kern w:val="0"/>
          <w:szCs w:val="21"/>
        </w:rPr>
        <w:t>转换为超图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GIS平台</w:t>
      </w:r>
      <w:r w:rsidR="00833C30">
        <w:rPr>
          <w:rFonts w:ascii="微软雅黑" w:eastAsia="微软雅黑" w:hAnsi="微软雅黑" w:cs="宋体"/>
          <w:color w:val="636363"/>
          <w:kern w:val="0"/>
          <w:szCs w:val="21"/>
        </w:rPr>
        <w:t>能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识别</w:t>
      </w:r>
      <w:r w:rsidR="00833C30">
        <w:rPr>
          <w:rFonts w:ascii="微软雅黑" w:eastAsia="微软雅黑" w:hAnsi="微软雅黑" w:cs="宋体"/>
          <w:color w:val="636363"/>
          <w:kern w:val="0"/>
          <w:szCs w:val="21"/>
        </w:rPr>
        <w:t>的数据格式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，实</w:t>
      </w:r>
      <w:r w:rsidR="00833C30"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现BIM与GIS的数据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无缝对接，几何及属性同步，减少数据量，浏览更为流畅，</w:t>
      </w:r>
      <w:r w:rsidR="00833C30" w:rsidRPr="00833C30">
        <w:rPr>
          <w:rFonts w:ascii="微软雅黑" w:eastAsia="微软雅黑" w:hAnsi="微软雅黑" w:cs="宋体"/>
          <w:color w:val="636363"/>
          <w:kern w:val="0"/>
          <w:szCs w:val="21"/>
        </w:rPr>
        <w:t>保证了稳定、完整和有效的文件转换</w:t>
      </w:r>
      <w:r w:rsidR="00833C30">
        <w:rPr>
          <w:rFonts w:ascii="微软雅黑" w:eastAsia="微软雅黑" w:hAnsi="微软雅黑" w:cs="宋体" w:hint="eastAsia"/>
          <w:color w:val="636363"/>
          <w:kern w:val="0"/>
          <w:szCs w:val="21"/>
        </w:rPr>
        <w:t>。</w:t>
      </w:r>
    </w:p>
    <w:p w:rsidR="003D7562" w:rsidRDefault="003A45B6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注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：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CATIA系列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产品在八大领域里提供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3D设计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和模拟解决方案；汽车、航空航天、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船舶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制造、厂房设计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（主要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是钢构厂房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）、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建筑、电力与电子、消费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品</w:t>
      </w:r>
      <w:r>
        <w:rPr>
          <w:rFonts w:ascii="微软雅黑" w:eastAsia="微软雅黑" w:hAnsi="微软雅黑" w:cs="宋体"/>
          <w:color w:val="636363"/>
          <w:kern w:val="0"/>
          <w:szCs w:val="21"/>
        </w:rPr>
        <w:t>和通用机械制造</w:t>
      </w:r>
      <w:r>
        <w:rPr>
          <w:rFonts w:ascii="微软雅黑" w:eastAsia="微软雅黑" w:hAnsi="微软雅黑" w:cs="宋体" w:hint="eastAsia"/>
          <w:color w:val="636363"/>
          <w:kern w:val="0"/>
          <w:szCs w:val="21"/>
        </w:rPr>
        <w:t>。</w:t>
      </w:r>
    </w:p>
    <w:p w:rsidR="00A615B3" w:rsidRPr="003D7562" w:rsidRDefault="00A615B3" w:rsidP="003D7562">
      <w:pPr>
        <w:widowControl/>
        <w:jc w:val="left"/>
        <w:rPr>
          <w:rFonts w:ascii="微软雅黑" w:eastAsia="微软雅黑" w:hAnsi="微软雅黑" w:cs="宋体" w:hint="eastAsia"/>
          <w:color w:val="63636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636363"/>
          <w:kern w:val="0"/>
          <w:szCs w:val="21"/>
        </w:rPr>
        <w:lastRenderedPageBreak/>
        <w:drawing>
          <wp:inline distT="0" distB="0" distL="0" distR="0">
            <wp:extent cx="4762500" cy="2657475"/>
            <wp:effectExtent l="0" t="0" r="0" b="9525"/>
            <wp:docPr id="2" name="图片 2" descr="C:\Users\DELL\Desktop\d6d54e4d409d4646ac6bffa9059fa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6d54e4d409d4646ac6bffa9059fac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62" w:rsidRPr="003D7562" w:rsidRDefault="00E00C04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 w:rsidRPr="00E00C04">
        <w:rPr>
          <w:rFonts w:ascii="微软雅黑" w:eastAsia="微软雅黑" w:hAnsi="微软雅黑" w:cs="宋体" w:hint="eastAsia"/>
          <w:color w:val="636363"/>
          <w:kern w:val="0"/>
          <w:szCs w:val="21"/>
        </w:rPr>
        <w:t>1.2</w:t>
      </w:r>
      <w:r w:rsidR="003D7562"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产品简介</w:t>
      </w:r>
    </w:p>
    <w:p w:rsidR="003D7562" w:rsidRPr="003D7562" w:rsidRDefault="003D7562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实现城市智慧式管理和运行离不开BIM和GIS技术的集成应用。但受限于两个领域完全不同的数据格式的制约，BIM和GIS的有效融合并不理想。CATIA BIM 模型转换工具打破了CATIA BIM平台与超图GIS平台数据格式的壁垒，可一键转换CATIA BIM模型文件为</w:t>
      </w:r>
      <w:r w:rsidR="00E00C04">
        <w:rPr>
          <w:rFonts w:ascii="微软雅黑" w:eastAsia="微软雅黑" w:hAnsi="微软雅黑" w:cs="宋体" w:hint="eastAsia"/>
          <w:color w:val="636363"/>
          <w:kern w:val="0"/>
          <w:szCs w:val="21"/>
        </w:rPr>
        <w:t>超图</w:t>
      </w: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GIS 数据集文件，同步导出几何及属性信息，为三维GIS提供基础空间数据，助力BIM和GIS有效融合。</w:t>
      </w:r>
    </w:p>
    <w:p w:rsidR="003D7562" w:rsidRPr="003D7562" w:rsidRDefault="00E00C04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/>
          <w:color w:val="636363"/>
          <w:kern w:val="0"/>
          <w:szCs w:val="21"/>
        </w:rPr>
        <w:t>1.3</w:t>
      </w:r>
      <w:r w:rsidR="003D7562"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产品使用范围</w:t>
      </w:r>
    </w:p>
    <w:p w:rsidR="003D7562" w:rsidRPr="003D7562" w:rsidRDefault="003D7562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适用于城市规划、城市交通分析、室内导航、资产管理、市政管网管理、数字防灾、应急救援、建筑改造等诸多广泛应用“BIM+GIS”融合成果的领域。</w:t>
      </w:r>
    </w:p>
    <w:p w:rsidR="003D7562" w:rsidRPr="003D7562" w:rsidRDefault="00E00C04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/>
          <w:color w:val="636363"/>
          <w:kern w:val="0"/>
          <w:szCs w:val="21"/>
        </w:rPr>
        <w:t>1.4</w:t>
      </w:r>
      <w:r w:rsidR="003D7562"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产品功能：</w:t>
      </w:r>
    </w:p>
    <w:p w:rsidR="003D7562" w:rsidRPr="003D7562" w:rsidRDefault="003D7562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1 CATIA数据提取</w:t>
      </w:r>
      <w:r w:rsidR="00E00C04">
        <w:rPr>
          <w:rFonts w:ascii="微软雅黑" w:eastAsia="微软雅黑" w:hAnsi="微软雅黑" w:cs="宋体" w:hint="eastAsia"/>
          <w:color w:val="636363"/>
          <w:kern w:val="0"/>
          <w:szCs w:val="21"/>
        </w:rPr>
        <w:t>：</w:t>
      </w: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 运用CATIA/CAA 二次开发技术提取CATIA BIM模型内部的信息数据。</w:t>
      </w:r>
    </w:p>
    <w:p w:rsidR="003D7562" w:rsidRPr="003D7562" w:rsidRDefault="003D7562" w:rsidP="003D7562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2 模型轻量化</w:t>
      </w:r>
      <w:r w:rsidR="00E00C04">
        <w:rPr>
          <w:rFonts w:ascii="微软雅黑" w:eastAsia="微软雅黑" w:hAnsi="微软雅黑" w:cs="宋体" w:hint="eastAsia"/>
          <w:color w:val="636363"/>
          <w:kern w:val="0"/>
          <w:szCs w:val="21"/>
        </w:rPr>
        <w:t>：</w:t>
      </w: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数据提取过程中摒弃CATIA过程文件、隐藏特征、约束信息等非必要信息，且做了部分轻量化工作，大幅减少了三角面片数，最终GIS模型三角面片数少于BIM模型10%，提升了GIS中浏览体验。</w:t>
      </w:r>
    </w:p>
    <w:p w:rsidR="00843ED2" w:rsidRDefault="003D7562" w:rsidP="00C8541E">
      <w:pPr>
        <w:widowControl/>
        <w:ind w:left="105" w:hangingChars="50" w:hanging="105"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lastRenderedPageBreak/>
        <w:t>3 GIS数据模型重构</w:t>
      </w:r>
      <w:r w:rsidR="00E00C04">
        <w:rPr>
          <w:rFonts w:ascii="微软雅黑" w:eastAsia="微软雅黑" w:hAnsi="微软雅黑" w:cs="宋体" w:hint="eastAsia"/>
          <w:color w:val="636363"/>
          <w:kern w:val="0"/>
          <w:szCs w:val="21"/>
        </w:rPr>
        <w:t>：</w:t>
      </w: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解析从CATIA BIM模型中提取到的数据，运行</w:t>
      </w:r>
      <w:r w:rsidR="00E00C04">
        <w:rPr>
          <w:rFonts w:ascii="微软雅黑" w:eastAsia="微软雅黑" w:hAnsi="微软雅黑" w:cs="宋体" w:hint="eastAsia"/>
          <w:color w:val="636363"/>
          <w:kern w:val="0"/>
          <w:szCs w:val="21"/>
        </w:rPr>
        <w:t>超图</w:t>
      </w:r>
      <w:r w:rsidRPr="003D7562">
        <w:rPr>
          <w:rFonts w:ascii="微软雅黑" w:eastAsia="微软雅黑" w:hAnsi="微软雅黑" w:cs="宋体" w:hint="eastAsia"/>
          <w:color w:val="636363"/>
          <w:kern w:val="0"/>
          <w:szCs w:val="21"/>
        </w:rPr>
        <w:t>GIS组件进行模型重构，无损还原BIM模型，集成属性信息。</w:t>
      </w:r>
    </w:p>
    <w:p w:rsidR="00D14C65" w:rsidRPr="00D14C65" w:rsidRDefault="00A615B3" w:rsidP="00E00C04">
      <w:pPr>
        <w:widowControl/>
        <w:jc w:val="left"/>
        <w:rPr>
          <w:rFonts w:ascii="微软雅黑" w:eastAsia="微软雅黑" w:hAnsi="微软雅黑" w:cs="宋体"/>
          <w:color w:val="63636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636363"/>
          <w:kern w:val="0"/>
          <w:szCs w:val="21"/>
        </w:rPr>
        <w:drawing>
          <wp:inline distT="0" distB="0" distL="0" distR="0">
            <wp:extent cx="4762500" cy="1790700"/>
            <wp:effectExtent l="0" t="0" r="0" b="0"/>
            <wp:docPr id="3" name="图片 3" descr="C:\Users\DELL\Desktop\97a0616621f445a7a86cfb5ca8d545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97a0616621f445a7a86cfb5ca8d545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C65" w:rsidRPr="00D1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7B" w:rsidRDefault="0018187B" w:rsidP="00C8541E">
      <w:r>
        <w:separator/>
      </w:r>
    </w:p>
  </w:endnote>
  <w:endnote w:type="continuationSeparator" w:id="0">
    <w:p w:rsidR="0018187B" w:rsidRDefault="0018187B" w:rsidP="00C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7B" w:rsidRDefault="0018187B" w:rsidP="00C8541E">
      <w:r>
        <w:separator/>
      </w:r>
    </w:p>
  </w:footnote>
  <w:footnote w:type="continuationSeparator" w:id="0">
    <w:p w:rsidR="0018187B" w:rsidRDefault="0018187B" w:rsidP="00C85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62"/>
    <w:rsid w:val="0018187B"/>
    <w:rsid w:val="001F5E95"/>
    <w:rsid w:val="003A1C5D"/>
    <w:rsid w:val="003A45B6"/>
    <w:rsid w:val="003D7562"/>
    <w:rsid w:val="005D05EE"/>
    <w:rsid w:val="007B211D"/>
    <w:rsid w:val="00833C30"/>
    <w:rsid w:val="00A615B3"/>
    <w:rsid w:val="00C00B1F"/>
    <w:rsid w:val="00C8541E"/>
    <w:rsid w:val="00D14C65"/>
    <w:rsid w:val="00E0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0E5C1-9E44-470D-A7A8-9745807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ttitle">
    <w:name w:val="settitle"/>
    <w:basedOn w:val="a"/>
    <w:rsid w:val="003D7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8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54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5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dan</dc:creator>
  <cp:keywords/>
  <dc:description/>
  <cp:lastModifiedBy>huang dan</cp:lastModifiedBy>
  <cp:revision>17</cp:revision>
  <dcterms:created xsi:type="dcterms:W3CDTF">2018-07-25T08:02:00Z</dcterms:created>
  <dcterms:modified xsi:type="dcterms:W3CDTF">2018-08-17T05:22:00Z</dcterms:modified>
</cp:coreProperties>
</file>