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991" w:rsidRPr="00DF4EF4" w:rsidRDefault="00D01991" w:rsidP="00D01991">
      <w:pPr>
        <w:spacing w:line="360" w:lineRule="auto"/>
        <w:ind w:left="210" w:firstLine="210"/>
        <w:rPr>
          <w:rFonts w:ascii="宋体" w:hAnsi="宋体"/>
          <w:sz w:val="24"/>
        </w:rPr>
      </w:pPr>
      <w:bookmarkStart w:id="0" w:name="_Toc536177640"/>
      <w:bookmarkStart w:id="1" w:name="_Toc515793774"/>
      <w:bookmarkStart w:id="2" w:name="_Toc515793856"/>
      <w:bookmarkStart w:id="3" w:name="_Toc515961487"/>
      <w:bookmarkStart w:id="4" w:name="_Toc515978741"/>
      <w:bookmarkStart w:id="5" w:name="_Toc525651126"/>
      <w:bookmarkStart w:id="6" w:name="_Toc529510911"/>
      <w:bookmarkStart w:id="7" w:name="_Toc529511328"/>
      <w:bookmarkStart w:id="8" w:name="_Toc535663511"/>
      <w:bookmarkStart w:id="9" w:name="_Toc536272369"/>
      <w:bookmarkStart w:id="10" w:name="_GoBack"/>
      <w:bookmarkEnd w:id="10"/>
    </w:p>
    <w:p w:rsidR="00D01991" w:rsidRPr="00750E15" w:rsidRDefault="00D01991" w:rsidP="00D01991">
      <w:pPr>
        <w:pStyle w:val="2"/>
      </w:pPr>
      <w:bookmarkStart w:id="11" w:name="_Toc240024266"/>
      <w:bookmarkStart w:id="12" w:name="_Toc288029091"/>
      <w:bookmarkStart w:id="13" w:name="_Toc356339635"/>
      <w:bookmarkStart w:id="14" w:name="_Toc96313166"/>
      <w:bookmarkStart w:id="15" w:name="_Toc131582302"/>
      <w:bookmarkStart w:id="16" w:name="_Toc132102258"/>
      <w:bookmarkStart w:id="17" w:name="_Toc132102491"/>
      <w:bookmarkStart w:id="18" w:name="_Toc132102259"/>
      <w:bookmarkStart w:id="19" w:name="_Toc132102492"/>
      <w:r>
        <w:rPr>
          <w:rFonts w:hint="eastAsia"/>
        </w:rPr>
        <w:t xml:space="preserve">11.3 </w:t>
      </w:r>
      <w:r w:rsidRPr="00750E15">
        <w:t>服务</w:t>
      </w:r>
      <w:bookmarkEnd w:id="11"/>
      <w:bookmarkEnd w:id="12"/>
      <w:r>
        <w:rPr>
          <w:rFonts w:hint="eastAsia"/>
        </w:rPr>
        <w:t>支持</w:t>
      </w:r>
      <w:bookmarkEnd w:id="13"/>
    </w:p>
    <w:p w:rsidR="00D01991" w:rsidRPr="006C3606" w:rsidRDefault="00D01991" w:rsidP="00D01991">
      <w:pPr>
        <w:spacing w:line="360" w:lineRule="auto"/>
        <w:ind w:firstLineChars="98" w:firstLine="236"/>
        <w:rPr>
          <w:rFonts w:ascii="宋体" w:hAnsi="宋体"/>
          <w:b/>
          <w:color w:val="000000"/>
          <w:sz w:val="24"/>
        </w:rPr>
      </w:pPr>
      <w:r>
        <w:rPr>
          <w:rFonts w:ascii="宋体" w:hAnsi="宋体" w:hint="eastAsia"/>
          <w:b/>
          <w:color w:val="000000"/>
          <w:sz w:val="24"/>
        </w:rPr>
        <w:t>服务期限：</w:t>
      </w:r>
      <w:r w:rsidR="00877582">
        <w:rPr>
          <w:rFonts w:ascii="宋体" w:hAnsi="宋体" w:hint="eastAsia"/>
          <w:b/>
          <w:color w:val="000000"/>
          <w:sz w:val="24"/>
        </w:rPr>
        <w:t>1</w:t>
      </w:r>
      <w:r>
        <w:rPr>
          <w:rFonts w:ascii="宋体" w:hAnsi="宋体" w:hint="eastAsia"/>
          <w:b/>
          <w:color w:val="000000"/>
          <w:sz w:val="24"/>
        </w:rPr>
        <w:t>年</w:t>
      </w:r>
    </w:p>
    <w:p w:rsidR="00D01991" w:rsidRPr="00673DA8" w:rsidRDefault="00D01991" w:rsidP="00D01991">
      <w:pPr>
        <w:widowControl/>
        <w:numPr>
          <w:ilvl w:val="0"/>
          <w:numId w:val="3"/>
        </w:numPr>
        <w:tabs>
          <w:tab w:val="clear" w:pos="720"/>
          <w:tab w:val="num" w:pos="360"/>
        </w:tabs>
        <w:spacing w:line="360" w:lineRule="auto"/>
        <w:ind w:left="360" w:firstLine="0"/>
        <w:jc w:val="left"/>
        <w:rPr>
          <w:rFonts w:ascii="宋体" w:eastAsia="宋体" w:hAnsi="宋体" w:cs="Arial"/>
          <w:color w:val="000000"/>
          <w:szCs w:val="21"/>
        </w:rPr>
      </w:pPr>
      <w:r w:rsidRPr="00673DA8">
        <w:rPr>
          <w:rFonts w:ascii="宋体" w:eastAsia="宋体" w:hAnsi="宋体" w:cs="Arial"/>
          <w:color w:val="000000"/>
          <w:szCs w:val="21"/>
        </w:rPr>
        <w:t>可以通过</w:t>
      </w:r>
      <w:r w:rsidRPr="00673DA8">
        <w:rPr>
          <w:rFonts w:ascii="宋体" w:eastAsia="宋体" w:hAnsi="宋体" w:cs="Arial" w:hint="eastAsia"/>
          <w:color w:val="000000"/>
          <w:szCs w:val="21"/>
        </w:rPr>
        <w:t>PaloaltoNetworks的</w:t>
      </w:r>
      <w:r w:rsidRPr="00673DA8">
        <w:rPr>
          <w:rFonts w:ascii="宋体" w:eastAsia="宋体" w:hAnsi="宋体" w:cs="Arial"/>
          <w:color w:val="000000"/>
          <w:szCs w:val="21"/>
        </w:rPr>
        <w:t>技术</w:t>
      </w:r>
      <w:r w:rsidRPr="00673DA8">
        <w:rPr>
          <w:rFonts w:ascii="宋体" w:eastAsia="宋体" w:hAnsi="宋体" w:cs="Arial" w:hint="eastAsia"/>
          <w:color w:val="000000"/>
          <w:szCs w:val="21"/>
        </w:rPr>
        <w:t>支持</w:t>
      </w:r>
      <w:r w:rsidRPr="00673DA8">
        <w:rPr>
          <w:rFonts w:ascii="宋体" w:eastAsia="宋体" w:hAnsi="宋体" w:cs="Arial"/>
          <w:color w:val="000000"/>
          <w:szCs w:val="21"/>
        </w:rPr>
        <w:t>中心网站获得每天24小时×每周7天在线技术文档支持；</w:t>
      </w:r>
    </w:p>
    <w:p w:rsidR="00D01991" w:rsidRPr="00673DA8" w:rsidRDefault="00D01991" w:rsidP="00D01991">
      <w:pPr>
        <w:widowControl/>
        <w:numPr>
          <w:ilvl w:val="0"/>
          <w:numId w:val="3"/>
        </w:numPr>
        <w:tabs>
          <w:tab w:val="clear" w:pos="720"/>
          <w:tab w:val="num" w:pos="360"/>
        </w:tabs>
        <w:spacing w:line="360" w:lineRule="auto"/>
        <w:ind w:left="360" w:firstLine="0"/>
        <w:jc w:val="left"/>
        <w:rPr>
          <w:rFonts w:ascii="宋体" w:eastAsia="宋体" w:hAnsi="宋体" w:cs="Arial"/>
          <w:color w:val="000000"/>
          <w:szCs w:val="21"/>
        </w:rPr>
      </w:pPr>
      <w:r w:rsidRPr="00673DA8">
        <w:rPr>
          <w:rFonts w:ascii="宋体" w:eastAsia="宋体" w:hAnsi="宋体" w:cs="Arial"/>
          <w:color w:val="000000"/>
          <w:szCs w:val="21"/>
        </w:rPr>
        <w:t>可以通过</w:t>
      </w:r>
      <w:r w:rsidRPr="00673DA8">
        <w:rPr>
          <w:rFonts w:ascii="宋体" w:eastAsia="宋体" w:hAnsi="宋体" w:cs="Arial" w:hint="eastAsia"/>
          <w:color w:val="000000"/>
          <w:szCs w:val="21"/>
        </w:rPr>
        <w:t>PaloaltoNetworks</w:t>
      </w:r>
      <w:r w:rsidRPr="00673DA8">
        <w:rPr>
          <w:rFonts w:ascii="宋体" w:eastAsia="宋体" w:hAnsi="宋体" w:cs="Arial"/>
          <w:color w:val="000000"/>
          <w:szCs w:val="21"/>
        </w:rPr>
        <w:t>技术</w:t>
      </w:r>
      <w:r w:rsidRPr="00673DA8">
        <w:rPr>
          <w:rFonts w:ascii="宋体" w:eastAsia="宋体" w:hAnsi="宋体" w:cs="Arial" w:hint="eastAsia"/>
          <w:color w:val="000000"/>
          <w:szCs w:val="21"/>
        </w:rPr>
        <w:t>支持</w:t>
      </w:r>
      <w:r w:rsidRPr="00673DA8">
        <w:rPr>
          <w:rFonts w:ascii="宋体" w:eastAsia="宋体" w:hAnsi="宋体" w:cs="Arial"/>
          <w:color w:val="000000"/>
          <w:szCs w:val="21"/>
        </w:rPr>
        <w:t>中心获得每天24小时×每周7天的电话技术支持；</w:t>
      </w:r>
    </w:p>
    <w:p w:rsidR="00D01991" w:rsidRPr="00673DA8" w:rsidRDefault="00D01991" w:rsidP="00D01991">
      <w:pPr>
        <w:widowControl/>
        <w:numPr>
          <w:ilvl w:val="0"/>
          <w:numId w:val="3"/>
        </w:numPr>
        <w:tabs>
          <w:tab w:val="clear" w:pos="720"/>
          <w:tab w:val="num" w:pos="360"/>
        </w:tabs>
        <w:spacing w:line="360" w:lineRule="auto"/>
        <w:ind w:left="360" w:firstLine="0"/>
        <w:jc w:val="left"/>
        <w:rPr>
          <w:rFonts w:ascii="宋体" w:eastAsia="宋体" w:hAnsi="宋体" w:cs="Arial"/>
          <w:color w:val="000000"/>
          <w:szCs w:val="21"/>
        </w:rPr>
      </w:pPr>
      <w:r w:rsidRPr="00673DA8">
        <w:rPr>
          <w:rFonts w:ascii="宋体" w:eastAsia="宋体" w:hAnsi="宋体" w:cs="Arial" w:hint="eastAsia"/>
          <w:color w:val="000000"/>
          <w:szCs w:val="21"/>
        </w:rPr>
        <w:t>PaloaltoNetworks</w:t>
      </w:r>
      <w:r w:rsidRPr="00673DA8">
        <w:rPr>
          <w:rFonts w:ascii="宋体" w:eastAsia="宋体" w:hAnsi="宋体" w:cs="Arial"/>
          <w:color w:val="000000"/>
          <w:szCs w:val="21"/>
        </w:rPr>
        <w:t>技术</w:t>
      </w:r>
      <w:r w:rsidRPr="00673DA8">
        <w:rPr>
          <w:rFonts w:ascii="宋体" w:eastAsia="宋体" w:hAnsi="宋体" w:cs="Arial" w:hint="eastAsia"/>
          <w:color w:val="000000"/>
          <w:szCs w:val="21"/>
        </w:rPr>
        <w:t>支持</w:t>
      </w:r>
      <w:r w:rsidRPr="00673DA8">
        <w:rPr>
          <w:rFonts w:ascii="宋体" w:eastAsia="宋体" w:hAnsi="宋体" w:cs="Arial"/>
          <w:color w:val="000000"/>
          <w:szCs w:val="21"/>
        </w:rPr>
        <w:t>中心还提供每天12小时×每周5天的邮件技术支持（早上8:00到晚上8:00，每周一到每周五，法定节假日不计）；</w:t>
      </w:r>
    </w:p>
    <w:p w:rsidR="00D01991" w:rsidRPr="00023F36" w:rsidRDefault="00D01991" w:rsidP="00023F36">
      <w:pPr>
        <w:widowControl/>
        <w:numPr>
          <w:ilvl w:val="0"/>
          <w:numId w:val="3"/>
        </w:numPr>
        <w:tabs>
          <w:tab w:val="clear" w:pos="720"/>
          <w:tab w:val="num" w:pos="360"/>
        </w:tabs>
        <w:spacing w:line="360" w:lineRule="auto"/>
        <w:ind w:left="360" w:firstLine="0"/>
        <w:jc w:val="left"/>
        <w:rPr>
          <w:rFonts w:ascii="宋体" w:eastAsia="宋体" w:hAnsi="宋体" w:cs="Arial"/>
          <w:color w:val="000000"/>
          <w:szCs w:val="21"/>
        </w:rPr>
      </w:pPr>
      <w:r w:rsidRPr="00673DA8">
        <w:rPr>
          <w:rFonts w:ascii="宋体" w:eastAsia="宋体" w:hAnsi="宋体" w:cs="Arial"/>
          <w:color w:val="000000"/>
          <w:szCs w:val="21"/>
        </w:rPr>
        <w:t>客户可以通过</w:t>
      </w:r>
      <w:r w:rsidRPr="00673DA8">
        <w:rPr>
          <w:rFonts w:ascii="宋体" w:eastAsia="宋体" w:hAnsi="宋体" w:cs="Arial" w:hint="eastAsia"/>
          <w:color w:val="000000"/>
          <w:szCs w:val="21"/>
        </w:rPr>
        <w:t>PaloaltoNetworks服务</w:t>
      </w:r>
      <w:r w:rsidRPr="00673DA8">
        <w:rPr>
          <w:rFonts w:ascii="宋体" w:eastAsia="宋体" w:hAnsi="宋体" w:cs="Arial"/>
          <w:color w:val="000000"/>
          <w:szCs w:val="21"/>
        </w:rPr>
        <w:t>中心获得正式发布的各个软件版本及补丁、工具的更新和升级的服务；</w:t>
      </w:r>
      <w:bookmarkEnd w:id="14"/>
      <w:bookmarkEnd w:id="15"/>
      <w:bookmarkEnd w:id="16"/>
      <w:bookmarkEnd w:id="17"/>
      <w:bookmarkEnd w:id="18"/>
      <w:bookmarkEnd w:id="19"/>
    </w:p>
    <w:p w:rsidR="00D01991" w:rsidRPr="00497456" w:rsidRDefault="00D01991" w:rsidP="00D01991">
      <w:pPr>
        <w:pStyle w:val="2"/>
      </w:pPr>
      <w:bookmarkStart w:id="20" w:name="_Toc240024270"/>
      <w:bookmarkStart w:id="21" w:name="_Toc288029095"/>
      <w:bookmarkStart w:id="22" w:name="_Toc356339639"/>
      <w:r>
        <w:rPr>
          <w:rFonts w:hint="eastAsia"/>
        </w:rPr>
        <w:t xml:space="preserve">11.7 </w:t>
      </w:r>
      <w:r w:rsidRPr="00497456">
        <w:t>客户故障的处理和升级</w:t>
      </w:r>
      <w:bookmarkEnd w:id="20"/>
      <w:bookmarkEnd w:id="21"/>
      <w:bookmarkEnd w:id="22"/>
    </w:p>
    <w:p w:rsidR="00D01991" w:rsidRDefault="00D01991" w:rsidP="00D01991">
      <w:pPr>
        <w:pStyle w:val="DefaultText"/>
        <w:spacing w:line="360" w:lineRule="auto"/>
        <w:ind w:firstLine="420"/>
        <w:rPr>
          <w:rFonts w:ascii="Arial" w:hAnsi="Arial" w:cs="Arial"/>
          <w:sz w:val="21"/>
          <w:szCs w:val="21"/>
          <w:lang w:val="en-US"/>
        </w:rPr>
      </w:pPr>
      <w:r w:rsidRPr="00A96C51">
        <w:rPr>
          <w:rFonts w:ascii="Arial" w:hAnsi="Arial" w:cs="Arial"/>
          <w:sz w:val="21"/>
          <w:szCs w:val="21"/>
        </w:rPr>
        <w:t>为了保证对客户提供的支持服务能够有一个完善、健全的监督服务机制，</w:t>
      </w:r>
      <w:r>
        <w:rPr>
          <w:rFonts w:ascii="Arial" w:hAnsi="Arial" w:cs="Arial" w:hint="eastAsia"/>
          <w:color w:val="000000"/>
          <w:szCs w:val="21"/>
        </w:rPr>
        <w:t>PaloaltoNetworks</w:t>
      </w:r>
      <w:r w:rsidRPr="00A96C51">
        <w:rPr>
          <w:rFonts w:ascii="Arial" w:hAnsi="Arial" w:cs="Arial"/>
          <w:sz w:val="21"/>
          <w:szCs w:val="21"/>
        </w:rPr>
        <w:t>技术支持</w:t>
      </w:r>
      <w:r>
        <w:rPr>
          <w:rFonts w:ascii="Arial" w:hAnsi="Arial" w:cs="Arial"/>
          <w:sz w:val="21"/>
          <w:szCs w:val="21"/>
          <w:lang w:val="en-US"/>
        </w:rPr>
        <w:t>中心</w:t>
      </w:r>
      <w:r w:rsidRPr="00A96C51">
        <w:rPr>
          <w:rFonts w:ascii="Arial" w:hAnsi="Arial" w:cs="Arial"/>
          <w:sz w:val="21"/>
          <w:szCs w:val="21"/>
          <w:lang w:val="en-US"/>
        </w:rPr>
        <w:t>将客户或代理商申报的故障及时在线开</w:t>
      </w:r>
      <w:r w:rsidRPr="00A96C51">
        <w:rPr>
          <w:rFonts w:ascii="Arial" w:hAnsi="Arial" w:cs="Arial"/>
          <w:sz w:val="21"/>
          <w:szCs w:val="21"/>
          <w:lang w:val="en-US"/>
        </w:rPr>
        <w:t>Case</w:t>
      </w:r>
      <w:r w:rsidRPr="00A96C51">
        <w:rPr>
          <w:rFonts w:ascii="Arial" w:hAnsi="Arial" w:cs="Arial"/>
          <w:sz w:val="21"/>
          <w:szCs w:val="21"/>
          <w:lang w:val="en-US"/>
        </w:rPr>
        <w:t>，并按问题的严重程度进行定义，根据不同的级别，</w:t>
      </w:r>
      <w:r>
        <w:rPr>
          <w:rFonts w:ascii="Arial" w:hAnsi="Arial" w:cs="Arial" w:hint="eastAsia"/>
          <w:color w:val="000000"/>
          <w:szCs w:val="21"/>
        </w:rPr>
        <w:t>PaloaltoNetworks</w:t>
      </w:r>
      <w:r w:rsidRPr="00A96C51">
        <w:rPr>
          <w:rFonts w:ascii="Arial" w:hAnsi="Arial" w:cs="Arial"/>
          <w:sz w:val="21"/>
          <w:szCs w:val="21"/>
          <w:lang w:val="en-US"/>
        </w:rPr>
        <w:t>工程师将会在规定的时间限制内解决，若无法解决，则必须将此问题升级给公司的高层</w:t>
      </w:r>
      <w:r>
        <w:rPr>
          <w:rFonts w:ascii="Arial" w:hAnsi="Arial" w:cs="Arial" w:hint="eastAsia"/>
          <w:sz w:val="21"/>
          <w:szCs w:val="21"/>
          <w:lang w:val="en-US"/>
        </w:rPr>
        <w:t>服务</w:t>
      </w:r>
      <w:r w:rsidRPr="00A96C51">
        <w:rPr>
          <w:rFonts w:ascii="Arial" w:hAnsi="Arial" w:cs="Arial"/>
          <w:sz w:val="21"/>
          <w:szCs w:val="21"/>
          <w:lang w:val="en-US"/>
        </w:rPr>
        <w:t>人员，以保证及时调动公司资源，提供解决客户故障的解决方案。</w:t>
      </w:r>
    </w:p>
    <w:p w:rsidR="00440183" w:rsidRDefault="00440183" w:rsidP="00D01991">
      <w:pPr>
        <w:pStyle w:val="DefaultText"/>
        <w:spacing w:line="360" w:lineRule="auto"/>
        <w:ind w:firstLine="420"/>
        <w:rPr>
          <w:rFonts w:ascii="Arial" w:hAnsi="Arial" w:cs="Arial"/>
          <w:sz w:val="21"/>
          <w:szCs w:val="21"/>
          <w:lang w:val="en-US"/>
        </w:rPr>
      </w:pPr>
    </w:p>
    <w:p w:rsidR="00440183" w:rsidRDefault="00440183" w:rsidP="00D01991">
      <w:pPr>
        <w:pStyle w:val="DefaultText"/>
        <w:spacing w:line="360" w:lineRule="auto"/>
        <w:ind w:firstLine="420"/>
        <w:rPr>
          <w:rFonts w:ascii="Arial" w:hAnsi="Arial" w:cs="Arial"/>
          <w:sz w:val="21"/>
          <w:szCs w:val="21"/>
          <w:lang w:val="en-US"/>
        </w:rPr>
      </w:pPr>
    </w:p>
    <w:p w:rsidR="00440183" w:rsidRDefault="00440183" w:rsidP="00D01991">
      <w:pPr>
        <w:pStyle w:val="DefaultText"/>
        <w:spacing w:line="360" w:lineRule="auto"/>
        <w:ind w:firstLine="420"/>
        <w:rPr>
          <w:rFonts w:ascii="Arial" w:hAnsi="Arial" w:cs="Arial"/>
          <w:sz w:val="21"/>
          <w:szCs w:val="21"/>
          <w:lang w:val="en-US"/>
        </w:rPr>
      </w:pPr>
    </w:p>
    <w:p w:rsidR="00440183" w:rsidRDefault="00440183" w:rsidP="00D01991">
      <w:pPr>
        <w:pStyle w:val="DefaultText"/>
        <w:spacing w:line="360" w:lineRule="auto"/>
        <w:ind w:firstLine="420"/>
        <w:rPr>
          <w:rFonts w:ascii="Arial" w:hAnsi="Arial" w:cs="Arial"/>
          <w:sz w:val="21"/>
          <w:szCs w:val="21"/>
          <w:lang w:val="en-US"/>
        </w:rPr>
      </w:pPr>
    </w:p>
    <w:p w:rsidR="00440183" w:rsidRDefault="00440183" w:rsidP="00D01991">
      <w:pPr>
        <w:pStyle w:val="DefaultText"/>
        <w:spacing w:line="360" w:lineRule="auto"/>
        <w:ind w:firstLine="420"/>
        <w:rPr>
          <w:rFonts w:ascii="Arial" w:hAnsi="Arial" w:cs="Arial"/>
          <w:sz w:val="21"/>
          <w:szCs w:val="21"/>
          <w:lang w:val="en-US"/>
        </w:rPr>
      </w:pPr>
    </w:p>
    <w:p w:rsidR="00440183" w:rsidRPr="00497456" w:rsidRDefault="00440183" w:rsidP="00D01991">
      <w:pPr>
        <w:pStyle w:val="DefaultText"/>
        <w:spacing w:line="360" w:lineRule="auto"/>
        <w:ind w:firstLine="420"/>
        <w:rPr>
          <w:rFonts w:ascii="Arial" w:hAnsi="Arial" w:cs="Arial"/>
          <w:sz w:val="24"/>
          <w:szCs w:val="24"/>
          <w:lang w:val="en-US"/>
        </w:rPr>
      </w:pPr>
    </w:p>
    <w:p w:rsidR="00D01991" w:rsidRDefault="00D01991" w:rsidP="00D01991">
      <w:pPr>
        <w:spacing w:line="360" w:lineRule="auto"/>
        <w:rPr>
          <w:rFonts w:ascii="Arial" w:hAnsi="Arial" w:cs="Arial"/>
          <w:b/>
          <w:sz w:val="24"/>
        </w:rPr>
      </w:pPr>
      <w:r w:rsidRPr="00497456">
        <w:rPr>
          <w:rFonts w:ascii="Arial" w:hAnsi="Arial" w:cs="Arial"/>
          <w:b/>
          <w:sz w:val="24"/>
        </w:rPr>
        <w:t>客户故障级别定义</w:t>
      </w:r>
    </w:p>
    <w:p w:rsidR="00D01991" w:rsidRPr="00A96C51" w:rsidRDefault="00D01991" w:rsidP="00D01991">
      <w:pPr>
        <w:pStyle w:val="DefaultText"/>
        <w:spacing w:line="360" w:lineRule="auto"/>
        <w:ind w:firstLineChars="150" w:firstLine="315"/>
        <w:rPr>
          <w:rFonts w:ascii="Arial" w:hAnsi="Arial" w:cs="Arial"/>
          <w:b/>
          <w:sz w:val="21"/>
          <w:szCs w:val="21"/>
        </w:rPr>
      </w:pPr>
      <w:r w:rsidRPr="00A96C51">
        <w:rPr>
          <w:rFonts w:ascii="Arial" w:hAnsi="Arial" w:cs="Arial"/>
          <w:sz w:val="21"/>
          <w:szCs w:val="21"/>
          <w:lang w:val="en-US"/>
        </w:rPr>
        <w:t>我们根据客户故障对最终用户的业务的影响程度，区分以下三个级别的客户故障。</w:t>
      </w:r>
    </w:p>
    <w:p w:rsidR="00D01991" w:rsidRPr="00497456" w:rsidRDefault="00D01991" w:rsidP="00D01991">
      <w:pPr>
        <w:numPr>
          <w:ilvl w:val="0"/>
          <w:numId w:val="5"/>
        </w:numPr>
        <w:adjustRightInd w:val="0"/>
        <w:spacing w:line="360" w:lineRule="auto"/>
        <w:textAlignment w:val="baseline"/>
        <w:rPr>
          <w:rFonts w:ascii="Arial" w:hAnsi="Arial" w:cs="Arial"/>
          <w:b/>
          <w:sz w:val="24"/>
        </w:rPr>
      </w:pPr>
      <w:r w:rsidRPr="00497456">
        <w:rPr>
          <w:rFonts w:ascii="Arial" w:hAnsi="Arial" w:cs="Arial"/>
          <w:b/>
          <w:sz w:val="24"/>
        </w:rPr>
        <w:t>紧急故障：</w:t>
      </w:r>
    </w:p>
    <w:p w:rsidR="00D01991" w:rsidRPr="00A96C51" w:rsidRDefault="00D01991" w:rsidP="00D01991">
      <w:pPr>
        <w:numPr>
          <w:ilvl w:val="0"/>
          <w:numId w:val="4"/>
        </w:numPr>
        <w:tabs>
          <w:tab w:val="clear" w:pos="264"/>
          <w:tab w:val="num" w:pos="720"/>
        </w:tabs>
        <w:adjustRightInd w:val="0"/>
        <w:spacing w:line="360" w:lineRule="auto"/>
        <w:ind w:leftChars="171" w:left="719" w:hanging="360"/>
        <w:textAlignment w:val="baseline"/>
        <w:rPr>
          <w:rFonts w:ascii="Arial" w:hAnsi="Arial" w:cs="Arial"/>
          <w:szCs w:val="21"/>
        </w:rPr>
      </w:pPr>
      <w:r w:rsidRPr="00A96C51">
        <w:rPr>
          <w:rFonts w:ascii="Arial" w:hAnsi="Arial" w:cs="Arial"/>
          <w:szCs w:val="21"/>
        </w:rPr>
        <w:t>硬件故障造成设备完全不能运行</w:t>
      </w:r>
    </w:p>
    <w:p w:rsidR="00D01991" w:rsidRPr="00A96C51" w:rsidRDefault="00D01991" w:rsidP="00D01991">
      <w:pPr>
        <w:numPr>
          <w:ilvl w:val="0"/>
          <w:numId w:val="4"/>
        </w:numPr>
        <w:tabs>
          <w:tab w:val="clear" w:pos="264"/>
          <w:tab w:val="num" w:pos="720"/>
        </w:tabs>
        <w:adjustRightInd w:val="0"/>
        <w:spacing w:line="360" w:lineRule="auto"/>
        <w:ind w:leftChars="171" w:left="719" w:hanging="360"/>
        <w:textAlignment w:val="baseline"/>
        <w:rPr>
          <w:rFonts w:ascii="Arial" w:hAnsi="Arial" w:cs="Arial"/>
          <w:szCs w:val="21"/>
        </w:rPr>
      </w:pPr>
      <w:r w:rsidRPr="00A96C51">
        <w:rPr>
          <w:rFonts w:ascii="Arial" w:hAnsi="Arial" w:cs="Arial"/>
          <w:szCs w:val="21"/>
        </w:rPr>
        <w:lastRenderedPageBreak/>
        <w:t>软件缺陷造成系统挂死（不会自动重启）</w:t>
      </w:r>
    </w:p>
    <w:p w:rsidR="00D01991" w:rsidRPr="00A96C51" w:rsidRDefault="00D01991" w:rsidP="00D01991">
      <w:pPr>
        <w:numPr>
          <w:ilvl w:val="0"/>
          <w:numId w:val="4"/>
        </w:numPr>
        <w:tabs>
          <w:tab w:val="clear" w:pos="264"/>
          <w:tab w:val="num" w:pos="720"/>
        </w:tabs>
        <w:adjustRightInd w:val="0"/>
        <w:spacing w:line="360" w:lineRule="auto"/>
        <w:ind w:leftChars="171" w:left="719" w:hanging="360"/>
        <w:textAlignment w:val="baseline"/>
        <w:rPr>
          <w:rFonts w:ascii="Arial" w:hAnsi="Arial" w:cs="Arial"/>
          <w:szCs w:val="21"/>
        </w:rPr>
      </w:pPr>
      <w:r w:rsidRPr="00A96C51">
        <w:rPr>
          <w:rFonts w:ascii="Arial" w:hAnsi="Arial" w:cs="Arial"/>
          <w:szCs w:val="21"/>
        </w:rPr>
        <w:t>软件缺陷造成系统频繁自动重启</w:t>
      </w:r>
    </w:p>
    <w:p w:rsidR="00D01991" w:rsidRPr="00A96C51" w:rsidRDefault="00D01991" w:rsidP="00D01991">
      <w:pPr>
        <w:numPr>
          <w:ilvl w:val="0"/>
          <w:numId w:val="4"/>
        </w:numPr>
        <w:tabs>
          <w:tab w:val="clear" w:pos="264"/>
          <w:tab w:val="num" w:pos="720"/>
        </w:tabs>
        <w:adjustRightInd w:val="0"/>
        <w:spacing w:line="360" w:lineRule="auto"/>
        <w:ind w:leftChars="171" w:left="719" w:hanging="360"/>
        <w:textAlignment w:val="baseline"/>
        <w:rPr>
          <w:rFonts w:ascii="Arial" w:hAnsi="Arial" w:cs="Arial"/>
          <w:szCs w:val="21"/>
        </w:rPr>
      </w:pPr>
      <w:r w:rsidRPr="00A96C51">
        <w:rPr>
          <w:rFonts w:ascii="Arial" w:hAnsi="Arial" w:cs="Arial"/>
          <w:szCs w:val="21"/>
        </w:rPr>
        <w:t>遭受外界攻击而造成系统资源耗尽，而停止服务或对服务的性能产生重大影响</w:t>
      </w:r>
    </w:p>
    <w:p w:rsidR="00D01991" w:rsidRPr="00A96C51" w:rsidRDefault="00D01991" w:rsidP="00D01991">
      <w:pPr>
        <w:numPr>
          <w:ilvl w:val="0"/>
          <w:numId w:val="4"/>
        </w:numPr>
        <w:tabs>
          <w:tab w:val="clear" w:pos="264"/>
          <w:tab w:val="num" w:pos="720"/>
        </w:tabs>
        <w:adjustRightInd w:val="0"/>
        <w:spacing w:line="360" w:lineRule="auto"/>
        <w:ind w:leftChars="171" w:left="719" w:hanging="360"/>
        <w:textAlignment w:val="baseline"/>
        <w:rPr>
          <w:rFonts w:ascii="Arial" w:hAnsi="Arial" w:cs="Arial"/>
          <w:szCs w:val="21"/>
        </w:rPr>
      </w:pPr>
      <w:r w:rsidRPr="00A96C51">
        <w:rPr>
          <w:rFonts w:ascii="Arial" w:hAnsi="Arial" w:cs="Arial"/>
          <w:szCs w:val="21"/>
        </w:rPr>
        <w:t>软件缺陷造成系统无法正常提供服务（未挂死、未重启）</w:t>
      </w:r>
    </w:p>
    <w:p w:rsidR="00D01991" w:rsidRPr="00A96C51" w:rsidRDefault="00D01991" w:rsidP="00D01991">
      <w:pPr>
        <w:numPr>
          <w:ilvl w:val="0"/>
          <w:numId w:val="4"/>
        </w:numPr>
        <w:tabs>
          <w:tab w:val="clear" w:pos="264"/>
          <w:tab w:val="num" w:pos="720"/>
        </w:tabs>
        <w:adjustRightInd w:val="0"/>
        <w:spacing w:line="360" w:lineRule="auto"/>
        <w:ind w:leftChars="171" w:left="719" w:hanging="360"/>
        <w:textAlignment w:val="baseline"/>
        <w:rPr>
          <w:rFonts w:ascii="Arial" w:hAnsi="Arial" w:cs="Arial"/>
          <w:szCs w:val="21"/>
        </w:rPr>
      </w:pPr>
      <w:r w:rsidRPr="00A96C51">
        <w:rPr>
          <w:rFonts w:ascii="Arial" w:hAnsi="Arial" w:cs="Arial"/>
          <w:szCs w:val="21"/>
        </w:rPr>
        <w:t>软件功能缺失造成多数用户无法正常使用服务</w:t>
      </w:r>
    </w:p>
    <w:p w:rsidR="00D01991" w:rsidRPr="00A96C51" w:rsidRDefault="00D01991" w:rsidP="00D01991">
      <w:pPr>
        <w:spacing w:line="360" w:lineRule="auto"/>
        <w:ind w:firstLineChars="300" w:firstLine="630"/>
        <w:rPr>
          <w:rFonts w:ascii="Arial" w:hAnsi="Arial" w:cs="Arial"/>
          <w:i/>
          <w:szCs w:val="21"/>
        </w:rPr>
      </w:pPr>
    </w:p>
    <w:p w:rsidR="00D01991" w:rsidRPr="00A96C51" w:rsidRDefault="00D01991" w:rsidP="00D01991">
      <w:pPr>
        <w:spacing w:line="360" w:lineRule="auto"/>
        <w:ind w:firstLineChars="300" w:firstLine="630"/>
        <w:rPr>
          <w:rFonts w:ascii="Arial" w:hAnsi="Arial" w:cs="Arial"/>
          <w:i/>
          <w:szCs w:val="21"/>
        </w:rPr>
      </w:pPr>
      <w:r w:rsidRPr="00A96C51">
        <w:rPr>
          <w:rFonts w:ascii="Arial" w:hAnsi="Arial" w:cs="Arial"/>
          <w:i/>
          <w:szCs w:val="21"/>
        </w:rPr>
        <w:t>服务说明：</w:t>
      </w:r>
    </w:p>
    <w:p w:rsidR="00D01991" w:rsidRPr="00A96C51" w:rsidRDefault="00D01991" w:rsidP="00D01991">
      <w:pPr>
        <w:numPr>
          <w:ilvl w:val="3"/>
          <w:numId w:val="6"/>
        </w:numPr>
        <w:tabs>
          <w:tab w:val="clear" w:pos="1680"/>
          <w:tab w:val="num" w:pos="720"/>
        </w:tabs>
        <w:adjustRightInd w:val="0"/>
        <w:spacing w:line="360" w:lineRule="auto"/>
        <w:ind w:left="720"/>
        <w:textAlignment w:val="baseline"/>
        <w:rPr>
          <w:rFonts w:ascii="Arial" w:hAnsi="Arial" w:cs="Arial"/>
          <w:i/>
          <w:szCs w:val="21"/>
        </w:rPr>
      </w:pPr>
      <w:r w:rsidRPr="00A96C51">
        <w:rPr>
          <w:rFonts w:ascii="Arial" w:hAnsi="Arial" w:cs="Arial"/>
          <w:i/>
          <w:szCs w:val="21"/>
        </w:rPr>
        <w:t>TAC</w:t>
      </w:r>
      <w:r w:rsidRPr="00A96C51">
        <w:rPr>
          <w:rFonts w:ascii="Arial" w:hAnsi="Arial" w:cs="Arial"/>
          <w:i/>
          <w:szCs w:val="21"/>
        </w:rPr>
        <w:t>将即时给予客户远程支持，工程师最迟在半小时内与用户联络，并委派主管支持工程师全时（</w:t>
      </w:r>
      <w:r w:rsidRPr="00A96C51">
        <w:rPr>
          <w:rFonts w:ascii="Arial" w:hAnsi="Arial" w:cs="Arial"/>
          <w:i/>
          <w:szCs w:val="21"/>
        </w:rPr>
        <w:t>24</w:t>
      </w:r>
      <w:r w:rsidRPr="00A96C51">
        <w:rPr>
          <w:rFonts w:ascii="Arial" w:hAnsi="Arial" w:cs="Arial"/>
          <w:i/>
          <w:szCs w:val="21"/>
        </w:rPr>
        <w:t>小时）处理客户故障；</w:t>
      </w:r>
    </w:p>
    <w:p w:rsidR="00D01991" w:rsidRPr="00A96C51" w:rsidRDefault="00D01991" w:rsidP="00D01991">
      <w:pPr>
        <w:numPr>
          <w:ilvl w:val="3"/>
          <w:numId w:val="6"/>
        </w:numPr>
        <w:tabs>
          <w:tab w:val="clear" w:pos="1680"/>
          <w:tab w:val="num" w:pos="720"/>
        </w:tabs>
        <w:adjustRightInd w:val="0"/>
        <w:spacing w:line="360" w:lineRule="auto"/>
        <w:ind w:left="720"/>
        <w:textAlignment w:val="baseline"/>
        <w:rPr>
          <w:rFonts w:ascii="Arial" w:hAnsi="Arial" w:cs="Arial"/>
          <w:i/>
          <w:szCs w:val="21"/>
        </w:rPr>
      </w:pPr>
      <w:r w:rsidRPr="00A96C51">
        <w:rPr>
          <w:rFonts w:ascii="Arial" w:hAnsi="Arial" w:cs="Arial"/>
          <w:i/>
          <w:szCs w:val="21"/>
        </w:rPr>
        <w:t>对非硬件故障的情况，</w:t>
      </w:r>
      <w:r w:rsidRPr="00A96C51">
        <w:rPr>
          <w:rFonts w:ascii="Arial" w:hAnsi="Arial" w:cs="Arial"/>
          <w:i/>
          <w:szCs w:val="21"/>
        </w:rPr>
        <w:t>TAC</w:t>
      </w:r>
      <w:r w:rsidRPr="00A96C51">
        <w:rPr>
          <w:rFonts w:ascii="Arial" w:hAnsi="Arial" w:cs="Arial"/>
          <w:i/>
          <w:szCs w:val="21"/>
        </w:rPr>
        <w:t>工程师将与用户合作，力争在</w:t>
      </w:r>
      <w:r w:rsidRPr="00A96C51">
        <w:rPr>
          <w:rFonts w:ascii="Arial" w:hAnsi="Arial" w:cs="Arial"/>
          <w:i/>
          <w:szCs w:val="21"/>
        </w:rPr>
        <w:t>1</w:t>
      </w:r>
      <w:r w:rsidRPr="00A96C51">
        <w:rPr>
          <w:rFonts w:ascii="Arial" w:hAnsi="Arial" w:cs="Arial"/>
          <w:i/>
          <w:szCs w:val="21"/>
        </w:rPr>
        <w:t>小时内恢复服务；</w:t>
      </w:r>
    </w:p>
    <w:p w:rsidR="00D01991" w:rsidRPr="00A96C51" w:rsidRDefault="00D01991" w:rsidP="00D01991">
      <w:pPr>
        <w:numPr>
          <w:ilvl w:val="3"/>
          <w:numId w:val="6"/>
        </w:numPr>
        <w:tabs>
          <w:tab w:val="clear" w:pos="1680"/>
          <w:tab w:val="num" w:pos="720"/>
        </w:tabs>
        <w:adjustRightInd w:val="0"/>
        <w:spacing w:line="360" w:lineRule="auto"/>
        <w:ind w:left="720"/>
        <w:textAlignment w:val="baseline"/>
        <w:rPr>
          <w:rFonts w:ascii="Arial" w:hAnsi="Arial" w:cs="Arial"/>
          <w:i/>
          <w:szCs w:val="21"/>
        </w:rPr>
      </w:pPr>
      <w:r w:rsidRPr="00A96C51">
        <w:rPr>
          <w:rFonts w:ascii="Arial" w:hAnsi="Arial" w:cs="Arial"/>
          <w:i/>
          <w:szCs w:val="21"/>
        </w:rPr>
        <w:t>TAC</w:t>
      </w:r>
      <w:r w:rsidRPr="00A96C51">
        <w:rPr>
          <w:rFonts w:ascii="Arial" w:hAnsi="Arial" w:cs="Arial"/>
          <w:i/>
          <w:szCs w:val="21"/>
        </w:rPr>
        <w:t>工程师力争在</w:t>
      </w:r>
      <w:r w:rsidRPr="00A96C51">
        <w:rPr>
          <w:rFonts w:ascii="Arial" w:hAnsi="Arial" w:cs="Arial"/>
          <w:i/>
          <w:szCs w:val="21"/>
        </w:rPr>
        <w:t>4</w:t>
      </w:r>
      <w:r w:rsidRPr="00A96C51">
        <w:rPr>
          <w:rFonts w:ascii="Arial" w:hAnsi="Arial" w:cs="Arial"/>
          <w:i/>
          <w:szCs w:val="21"/>
        </w:rPr>
        <w:t>小时内确定故障原因并解决或给出解决方案；</w:t>
      </w:r>
    </w:p>
    <w:p w:rsidR="00D01991" w:rsidRPr="00A96C51" w:rsidRDefault="00D01991" w:rsidP="00D01991">
      <w:pPr>
        <w:numPr>
          <w:ilvl w:val="3"/>
          <w:numId w:val="6"/>
        </w:numPr>
        <w:tabs>
          <w:tab w:val="clear" w:pos="1680"/>
          <w:tab w:val="num" w:pos="720"/>
        </w:tabs>
        <w:adjustRightInd w:val="0"/>
        <w:spacing w:line="360" w:lineRule="auto"/>
        <w:ind w:left="720"/>
        <w:textAlignment w:val="baseline"/>
        <w:rPr>
          <w:rFonts w:ascii="Arial" w:hAnsi="Arial" w:cs="Arial"/>
          <w:i/>
          <w:szCs w:val="21"/>
        </w:rPr>
      </w:pPr>
      <w:r w:rsidRPr="00A96C51">
        <w:rPr>
          <w:rFonts w:ascii="Arial" w:hAnsi="Arial" w:cs="Arial"/>
          <w:i/>
          <w:szCs w:val="21"/>
        </w:rPr>
        <w:t>在</w:t>
      </w:r>
      <w:r w:rsidRPr="00A96C51">
        <w:rPr>
          <w:rFonts w:ascii="Arial" w:hAnsi="Arial" w:cs="Arial"/>
          <w:i/>
          <w:szCs w:val="21"/>
        </w:rPr>
        <w:t>4</w:t>
      </w:r>
      <w:r w:rsidRPr="00A96C51">
        <w:rPr>
          <w:rFonts w:ascii="Arial" w:hAnsi="Arial" w:cs="Arial"/>
          <w:i/>
          <w:szCs w:val="21"/>
        </w:rPr>
        <w:t>小时仍不能判断故障或给出解决方案时，</w:t>
      </w:r>
      <w:r w:rsidRPr="00A96C51">
        <w:rPr>
          <w:rFonts w:ascii="Arial" w:hAnsi="Arial" w:cs="Arial"/>
          <w:i/>
          <w:szCs w:val="21"/>
        </w:rPr>
        <w:t>TAC</w:t>
      </w:r>
      <w:r w:rsidRPr="00A96C51">
        <w:rPr>
          <w:rFonts w:ascii="Arial" w:hAnsi="Arial" w:cs="Arial"/>
          <w:i/>
          <w:szCs w:val="21"/>
        </w:rPr>
        <w:t>将把客户的故障升级</w:t>
      </w:r>
    </w:p>
    <w:p w:rsidR="00D01991" w:rsidRPr="00A96C51" w:rsidRDefault="00D01991" w:rsidP="00D01991">
      <w:pPr>
        <w:numPr>
          <w:ilvl w:val="3"/>
          <w:numId w:val="6"/>
        </w:numPr>
        <w:tabs>
          <w:tab w:val="clear" w:pos="1680"/>
          <w:tab w:val="num" w:pos="720"/>
        </w:tabs>
        <w:adjustRightInd w:val="0"/>
        <w:spacing w:line="360" w:lineRule="auto"/>
        <w:ind w:left="720"/>
        <w:textAlignment w:val="baseline"/>
        <w:rPr>
          <w:rFonts w:ascii="Arial" w:hAnsi="Arial" w:cs="Arial"/>
          <w:i/>
          <w:szCs w:val="21"/>
        </w:rPr>
      </w:pPr>
      <w:r w:rsidRPr="00A96C51">
        <w:rPr>
          <w:rFonts w:ascii="Arial" w:hAnsi="Arial" w:cs="Arial"/>
          <w:i/>
          <w:szCs w:val="21"/>
        </w:rPr>
        <w:t>在</w:t>
      </w:r>
      <w:r w:rsidRPr="00A96C51">
        <w:rPr>
          <w:rFonts w:ascii="Arial" w:hAnsi="Arial" w:cs="Arial"/>
          <w:i/>
          <w:szCs w:val="21"/>
        </w:rPr>
        <w:t>4</w:t>
      </w:r>
      <w:r w:rsidRPr="00A96C51">
        <w:rPr>
          <w:rFonts w:ascii="Arial" w:hAnsi="Arial" w:cs="Arial"/>
          <w:i/>
          <w:szCs w:val="21"/>
        </w:rPr>
        <w:t>小时仍不能判断故障或给出解决方案时，</w:t>
      </w:r>
      <w:r w:rsidRPr="00A96C51">
        <w:rPr>
          <w:rFonts w:ascii="Arial" w:hAnsi="Arial" w:cs="Arial"/>
          <w:i/>
          <w:szCs w:val="21"/>
        </w:rPr>
        <w:t>TAC</w:t>
      </w:r>
      <w:r w:rsidRPr="00A96C51">
        <w:rPr>
          <w:rFonts w:ascii="Arial" w:hAnsi="Arial" w:cs="Arial"/>
          <w:i/>
          <w:szCs w:val="21"/>
        </w:rPr>
        <w:t>工程师将与用户合作，</w:t>
      </w:r>
      <w:r w:rsidRPr="00A96C51">
        <w:rPr>
          <w:rFonts w:ascii="Arial" w:hAnsi="Arial" w:cs="Arial"/>
          <w:i/>
          <w:szCs w:val="21"/>
        </w:rPr>
        <w:t>24</w:t>
      </w:r>
      <w:r w:rsidRPr="00A96C51">
        <w:rPr>
          <w:rFonts w:ascii="Arial" w:hAnsi="Arial" w:cs="Arial"/>
          <w:i/>
          <w:szCs w:val="21"/>
        </w:rPr>
        <w:t>小时不间断工作，直至故障解决或有应对方案。</w:t>
      </w:r>
    </w:p>
    <w:p w:rsidR="00D01991" w:rsidRPr="00497456" w:rsidRDefault="00D01991" w:rsidP="00D01991">
      <w:pPr>
        <w:numPr>
          <w:ilvl w:val="1"/>
          <w:numId w:val="6"/>
        </w:numPr>
        <w:adjustRightInd w:val="0"/>
        <w:spacing w:line="360" w:lineRule="auto"/>
        <w:textAlignment w:val="baseline"/>
        <w:rPr>
          <w:rFonts w:ascii="Arial" w:hAnsi="Arial" w:cs="Arial"/>
          <w:b/>
          <w:sz w:val="24"/>
        </w:rPr>
      </w:pPr>
      <w:r w:rsidRPr="00497456">
        <w:rPr>
          <w:rFonts w:ascii="Arial" w:hAnsi="Arial" w:cs="Arial"/>
          <w:b/>
          <w:sz w:val="24"/>
        </w:rPr>
        <w:t>严重故障：</w:t>
      </w:r>
    </w:p>
    <w:p w:rsidR="00D01991" w:rsidRPr="00A96C51" w:rsidRDefault="00D01991" w:rsidP="00D01991">
      <w:pPr>
        <w:numPr>
          <w:ilvl w:val="0"/>
          <w:numId w:val="7"/>
        </w:numPr>
        <w:adjustRightInd w:val="0"/>
        <w:spacing w:line="360" w:lineRule="auto"/>
        <w:textAlignment w:val="baseline"/>
        <w:rPr>
          <w:rFonts w:ascii="Arial" w:hAnsi="Arial" w:cs="Arial"/>
          <w:szCs w:val="21"/>
        </w:rPr>
      </w:pPr>
      <w:r w:rsidRPr="00A96C51">
        <w:rPr>
          <w:rFonts w:ascii="Arial" w:hAnsi="Arial" w:cs="Arial"/>
          <w:szCs w:val="21"/>
        </w:rPr>
        <w:t>硬件故障造成设备运行不稳定或性能明显下降</w:t>
      </w:r>
    </w:p>
    <w:p w:rsidR="00D01991" w:rsidRPr="00A96C51" w:rsidRDefault="00D01991" w:rsidP="00D01991">
      <w:pPr>
        <w:numPr>
          <w:ilvl w:val="0"/>
          <w:numId w:val="7"/>
        </w:numPr>
        <w:adjustRightInd w:val="0"/>
        <w:spacing w:line="360" w:lineRule="auto"/>
        <w:textAlignment w:val="baseline"/>
        <w:rPr>
          <w:rFonts w:ascii="Arial" w:hAnsi="Arial" w:cs="Arial"/>
          <w:szCs w:val="21"/>
        </w:rPr>
      </w:pPr>
      <w:r w:rsidRPr="00A96C51">
        <w:rPr>
          <w:rFonts w:ascii="Arial" w:hAnsi="Arial" w:cs="Arial"/>
          <w:szCs w:val="21"/>
        </w:rPr>
        <w:t>软件缺陷造成系统偶尔自动重启</w:t>
      </w:r>
    </w:p>
    <w:p w:rsidR="00D01991" w:rsidRPr="00A96C51" w:rsidRDefault="00D01991" w:rsidP="00D01991">
      <w:pPr>
        <w:numPr>
          <w:ilvl w:val="0"/>
          <w:numId w:val="7"/>
        </w:numPr>
        <w:adjustRightInd w:val="0"/>
        <w:spacing w:line="360" w:lineRule="auto"/>
        <w:textAlignment w:val="baseline"/>
        <w:rPr>
          <w:rFonts w:ascii="Arial" w:hAnsi="Arial" w:cs="Arial"/>
          <w:szCs w:val="21"/>
        </w:rPr>
      </w:pPr>
      <w:r w:rsidRPr="00A96C51">
        <w:rPr>
          <w:rFonts w:ascii="Arial" w:hAnsi="Arial" w:cs="Arial"/>
          <w:szCs w:val="21"/>
        </w:rPr>
        <w:t>软件缺陷造成系统功能不正常，但只影响小部分或个别用户使用服务</w:t>
      </w:r>
    </w:p>
    <w:p w:rsidR="00D01991" w:rsidRPr="00A96C51" w:rsidRDefault="00D01991" w:rsidP="00D01991">
      <w:pPr>
        <w:numPr>
          <w:ilvl w:val="0"/>
          <w:numId w:val="7"/>
        </w:numPr>
        <w:adjustRightInd w:val="0"/>
        <w:spacing w:line="360" w:lineRule="auto"/>
        <w:textAlignment w:val="baseline"/>
        <w:rPr>
          <w:rFonts w:ascii="Arial" w:hAnsi="Arial" w:cs="Arial"/>
          <w:i/>
          <w:szCs w:val="21"/>
        </w:rPr>
      </w:pPr>
      <w:r w:rsidRPr="00A96C51">
        <w:rPr>
          <w:rFonts w:ascii="Arial" w:hAnsi="Arial" w:cs="Arial"/>
          <w:szCs w:val="21"/>
        </w:rPr>
        <w:t>软件功能缺失，但只影响小部分或个别用户使用服务</w:t>
      </w:r>
    </w:p>
    <w:p w:rsidR="00D01991" w:rsidRPr="00A96C51" w:rsidRDefault="00D01991" w:rsidP="00D01991">
      <w:pPr>
        <w:spacing w:line="360" w:lineRule="auto"/>
        <w:ind w:firstLineChars="300" w:firstLine="632"/>
        <w:rPr>
          <w:rFonts w:ascii="Arial" w:hAnsi="Arial" w:cs="Arial"/>
          <w:b/>
          <w:i/>
          <w:szCs w:val="21"/>
        </w:rPr>
      </w:pPr>
      <w:r w:rsidRPr="00A96C51">
        <w:rPr>
          <w:rFonts w:ascii="Arial" w:hAnsi="Arial" w:cs="Arial"/>
          <w:b/>
          <w:i/>
          <w:szCs w:val="21"/>
        </w:rPr>
        <w:t>服务说明：</w:t>
      </w:r>
    </w:p>
    <w:p w:rsidR="00D01991" w:rsidRPr="00A96C51" w:rsidRDefault="00D01991" w:rsidP="00D01991">
      <w:pPr>
        <w:numPr>
          <w:ilvl w:val="3"/>
          <w:numId w:val="6"/>
        </w:numPr>
        <w:tabs>
          <w:tab w:val="clear" w:pos="1680"/>
          <w:tab w:val="num" w:pos="720"/>
        </w:tabs>
        <w:adjustRightInd w:val="0"/>
        <w:spacing w:line="360" w:lineRule="auto"/>
        <w:ind w:left="720"/>
        <w:textAlignment w:val="baseline"/>
        <w:rPr>
          <w:rFonts w:ascii="Arial" w:hAnsi="Arial" w:cs="Arial"/>
          <w:i/>
          <w:szCs w:val="21"/>
        </w:rPr>
      </w:pPr>
      <w:r w:rsidRPr="00A96C51">
        <w:rPr>
          <w:rFonts w:ascii="Arial" w:hAnsi="Arial" w:cs="Arial"/>
          <w:i/>
          <w:szCs w:val="21"/>
        </w:rPr>
        <w:t>TAC</w:t>
      </w:r>
      <w:r w:rsidRPr="00A96C51">
        <w:rPr>
          <w:rFonts w:ascii="Arial" w:hAnsi="Arial" w:cs="Arial"/>
          <w:i/>
          <w:szCs w:val="21"/>
        </w:rPr>
        <w:t>将即时给予客户远程支持，工程师最迟在</w:t>
      </w:r>
      <w:r w:rsidRPr="00A96C51">
        <w:rPr>
          <w:rFonts w:ascii="Arial" w:hAnsi="Arial" w:cs="Arial" w:hint="eastAsia"/>
          <w:i/>
          <w:szCs w:val="21"/>
        </w:rPr>
        <w:t>1</w:t>
      </w:r>
      <w:r w:rsidRPr="00A96C51">
        <w:rPr>
          <w:rFonts w:ascii="Arial" w:hAnsi="Arial" w:cs="Arial"/>
          <w:i/>
          <w:szCs w:val="21"/>
        </w:rPr>
        <w:t>小时内与用户联络，并委派主管支持工程师全时（</w:t>
      </w:r>
      <w:r w:rsidRPr="00A96C51">
        <w:rPr>
          <w:rFonts w:ascii="Arial" w:hAnsi="Arial" w:cs="Arial"/>
          <w:i/>
          <w:szCs w:val="21"/>
        </w:rPr>
        <w:t>24</w:t>
      </w:r>
      <w:r w:rsidRPr="00A96C51">
        <w:rPr>
          <w:rFonts w:ascii="Arial" w:hAnsi="Arial" w:cs="Arial"/>
          <w:i/>
          <w:szCs w:val="21"/>
        </w:rPr>
        <w:t>小时）处理客户故障。</w:t>
      </w:r>
    </w:p>
    <w:p w:rsidR="00D01991" w:rsidRPr="00A96C51" w:rsidRDefault="00D01991" w:rsidP="00D01991">
      <w:pPr>
        <w:numPr>
          <w:ilvl w:val="3"/>
          <w:numId w:val="6"/>
        </w:numPr>
        <w:tabs>
          <w:tab w:val="clear" w:pos="1680"/>
          <w:tab w:val="num" w:pos="720"/>
        </w:tabs>
        <w:adjustRightInd w:val="0"/>
        <w:spacing w:line="360" w:lineRule="auto"/>
        <w:ind w:left="720"/>
        <w:textAlignment w:val="baseline"/>
        <w:rPr>
          <w:rFonts w:ascii="Arial" w:hAnsi="Arial" w:cs="Arial"/>
          <w:i/>
          <w:szCs w:val="21"/>
        </w:rPr>
      </w:pPr>
      <w:r w:rsidRPr="00A96C51">
        <w:rPr>
          <w:rFonts w:ascii="Arial" w:hAnsi="Arial" w:cs="Arial"/>
          <w:i/>
          <w:szCs w:val="21"/>
        </w:rPr>
        <w:t>TAC</w:t>
      </w:r>
      <w:r w:rsidRPr="00A96C51">
        <w:rPr>
          <w:rFonts w:ascii="Arial" w:hAnsi="Arial" w:cs="Arial"/>
          <w:i/>
          <w:szCs w:val="21"/>
        </w:rPr>
        <w:t>工程师力争在</w:t>
      </w:r>
      <w:r w:rsidRPr="00A96C51">
        <w:rPr>
          <w:rFonts w:ascii="Arial" w:hAnsi="Arial" w:cs="Arial"/>
          <w:i/>
          <w:szCs w:val="21"/>
        </w:rPr>
        <w:t>8</w:t>
      </w:r>
      <w:r w:rsidRPr="00A96C51">
        <w:rPr>
          <w:rFonts w:ascii="Arial" w:hAnsi="Arial" w:cs="Arial"/>
          <w:i/>
          <w:szCs w:val="21"/>
        </w:rPr>
        <w:t>小时内确定故障原因并解决或给出解决方案。</w:t>
      </w:r>
    </w:p>
    <w:p w:rsidR="00D01991" w:rsidRPr="00A96C51" w:rsidRDefault="00D01991" w:rsidP="00D01991">
      <w:pPr>
        <w:numPr>
          <w:ilvl w:val="3"/>
          <w:numId w:val="6"/>
        </w:numPr>
        <w:tabs>
          <w:tab w:val="clear" w:pos="1680"/>
          <w:tab w:val="num" w:pos="720"/>
        </w:tabs>
        <w:adjustRightInd w:val="0"/>
        <w:spacing w:line="360" w:lineRule="auto"/>
        <w:ind w:left="720"/>
        <w:textAlignment w:val="baseline"/>
        <w:rPr>
          <w:rFonts w:ascii="Arial" w:hAnsi="Arial" w:cs="Arial"/>
          <w:i/>
          <w:szCs w:val="21"/>
        </w:rPr>
      </w:pPr>
      <w:r w:rsidRPr="00A96C51">
        <w:rPr>
          <w:rFonts w:ascii="Arial" w:hAnsi="Arial" w:cs="Arial"/>
          <w:i/>
          <w:szCs w:val="21"/>
        </w:rPr>
        <w:t>在</w:t>
      </w:r>
      <w:r w:rsidRPr="00A96C51">
        <w:rPr>
          <w:rFonts w:ascii="Arial" w:hAnsi="Arial" w:cs="Arial"/>
          <w:i/>
          <w:szCs w:val="21"/>
        </w:rPr>
        <w:t>8</w:t>
      </w:r>
      <w:r w:rsidRPr="00A96C51">
        <w:rPr>
          <w:rFonts w:ascii="Arial" w:hAnsi="Arial" w:cs="Arial"/>
          <w:i/>
          <w:szCs w:val="21"/>
        </w:rPr>
        <w:t>小时仍不能判断故障或给出解决方案时，</w:t>
      </w:r>
      <w:r w:rsidRPr="00A96C51">
        <w:rPr>
          <w:rFonts w:ascii="Arial" w:hAnsi="Arial" w:cs="Arial"/>
          <w:i/>
          <w:szCs w:val="21"/>
        </w:rPr>
        <w:t>TAC</w:t>
      </w:r>
      <w:r w:rsidRPr="00A96C51">
        <w:rPr>
          <w:rFonts w:ascii="Arial" w:hAnsi="Arial" w:cs="Arial"/>
          <w:i/>
          <w:szCs w:val="21"/>
        </w:rPr>
        <w:t>将把客户的故障升级</w:t>
      </w:r>
    </w:p>
    <w:p w:rsidR="00D01991" w:rsidRPr="00A96C51" w:rsidRDefault="00D01991" w:rsidP="00D01991">
      <w:pPr>
        <w:numPr>
          <w:ilvl w:val="3"/>
          <w:numId w:val="6"/>
        </w:numPr>
        <w:tabs>
          <w:tab w:val="clear" w:pos="1680"/>
          <w:tab w:val="num" w:pos="720"/>
        </w:tabs>
        <w:adjustRightInd w:val="0"/>
        <w:spacing w:line="360" w:lineRule="auto"/>
        <w:ind w:left="720"/>
        <w:textAlignment w:val="baseline"/>
        <w:rPr>
          <w:rFonts w:ascii="Arial" w:hAnsi="Arial" w:cs="Arial"/>
          <w:i/>
          <w:szCs w:val="21"/>
        </w:rPr>
      </w:pPr>
      <w:r w:rsidRPr="00A96C51">
        <w:rPr>
          <w:rFonts w:ascii="Arial" w:hAnsi="Arial" w:cs="Arial"/>
          <w:i/>
          <w:szCs w:val="21"/>
        </w:rPr>
        <w:t>在</w:t>
      </w:r>
      <w:r w:rsidRPr="00A96C51">
        <w:rPr>
          <w:rFonts w:ascii="Arial" w:hAnsi="Arial" w:cs="Arial"/>
          <w:i/>
          <w:szCs w:val="21"/>
        </w:rPr>
        <w:t>8</w:t>
      </w:r>
      <w:r w:rsidRPr="00A96C51">
        <w:rPr>
          <w:rFonts w:ascii="Arial" w:hAnsi="Arial" w:cs="Arial"/>
          <w:i/>
          <w:szCs w:val="21"/>
        </w:rPr>
        <w:t>小时仍不能判断故障或给出解决方案时，</w:t>
      </w:r>
      <w:r w:rsidRPr="00A96C51">
        <w:rPr>
          <w:rFonts w:ascii="Arial" w:hAnsi="Arial" w:cs="Arial"/>
          <w:i/>
          <w:szCs w:val="21"/>
        </w:rPr>
        <w:t>TAC</w:t>
      </w:r>
      <w:r w:rsidRPr="00A96C51">
        <w:rPr>
          <w:rFonts w:ascii="Arial" w:hAnsi="Arial" w:cs="Arial"/>
          <w:i/>
          <w:szCs w:val="21"/>
        </w:rPr>
        <w:t>工程师将与用户合作，</w:t>
      </w:r>
      <w:r w:rsidRPr="00A96C51">
        <w:rPr>
          <w:rFonts w:ascii="Arial" w:hAnsi="Arial" w:cs="Arial"/>
          <w:i/>
          <w:szCs w:val="21"/>
        </w:rPr>
        <w:t>24</w:t>
      </w:r>
      <w:r w:rsidRPr="00A96C51">
        <w:rPr>
          <w:rFonts w:ascii="Arial" w:hAnsi="Arial" w:cs="Arial"/>
          <w:i/>
          <w:szCs w:val="21"/>
        </w:rPr>
        <w:t>小时不间断工作，直至故障解决或有应对方案。</w:t>
      </w:r>
    </w:p>
    <w:p w:rsidR="00D01991" w:rsidRPr="00497456" w:rsidRDefault="00D01991" w:rsidP="00D01991">
      <w:pPr>
        <w:numPr>
          <w:ilvl w:val="1"/>
          <w:numId w:val="6"/>
        </w:numPr>
        <w:tabs>
          <w:tab w:val="num" w:pos="690"/>
        </w:tabs>
        <w:adjustRightInd w:val="0"/>
        <w:spacing w:line="360" w:lineRule="auto"/>
        <w:textAlignment w:val="baseline"/>
        <w:rPr>
          <w:rFonts w:ascii="Arial" w:hAnsi="Arial" w:cs="Arial"/>
          <w:b/>
          <w:sz w:val="24"/>
        </w:rPr>
      </w:pPr>
      <w:r w:rsidRPr="00497456">
        <w:rPr>
          <w:rFonts w:ascii="Arial" w:hAnsi="Arial" w:cs="Arial"/>
          <w:b/>
          <w:sz w:val="24"/>
        </w:rPr>
        <w:t>一般故障：</w:t>
      </w:r>
    </w:p>
    <w:p w:rsidR="00D01991" w:rsidRPr="00A96C51" w:rsidRDefault="00D01991" w:rsidP="00D01991">
      <w:pPr>
        <w:numPr>
          <w:ilvl w:val="0"/>
          <w:numId w:val="8"/>
        </w:numPr>
        <w:adjustRightInd w:val="0"/>
        <w:spacing w:line="360" w:lineRule="auto"/>
        <w:textAlignment w:val="baseline"/>
        <w:rPr>
          <w:rFonts w:ascii="Arial" w:hAnsi="Arial" w:cs="Arial"/>
          <w:szCs w:val="21"/>
        </w:rPr>
      </w:pPr>
      <w:r w:rsidRPr="00A96C51">
        <w:rPr>
          <w:rFonts w:ascii="Arial" w:hAnsi="Arial" w:cs="Arial"/>
          <w:szCs w:val="21"/>
        </w:rPr>
        <w:t>统计、管理方面的软件缺陷，不影响服务的正常提供。</w:t>
      </w:r>
    </w:p>
    <w:p w:rsidR="00D01991" w:rsidRPr="00A96C51" w:rsidRDefault="00D01991" w:rsidP="00D01991">
      <w:pPr>
        <w:numPr>
          <w:ilvl w:val="0"/>
          <w:numId w:val="8"/>
        </w:numPr>
        <w:adjustRightInd w:val="0"/>
        <w:spacing w:line="360" w:lineRule="auto"/>
        <w:textAlignment w:val="baseline"/>
        <w:rPr>
          <w:rFonts w:ascii="Arial" w:hAnsi="Arial" w:cs="Arial"/>
          <w:szCs w:val="21"/>
        </w:rPr>
      </w:pPr>
      <w:r w:rsidRPr="00A96C51">
        <w:rPr>
          <w:rFonts w:ascii="Arial" w:hAnsi="Arial" w:cs="Arial"/>
          <w:szCs w:val="21"/>
        </w:rPr>
        <w:t>客户技术咨询、索取技术资料、寻求技术支持。</w:t>
      </w:r>
    </w:p>
    <w:p w:rsidR="00D01991" w:rsidRPr="00A96C51" w:rsidRDefault="00D01991" w:rsidP="00D01991">
      <w:pPr>
        <w:numPr>
          <w:ilvl w:val="0"/>
          <w:numId w:val="8"/>
        </w:numPr>
        <w:adjustRightInd w:val="0"/>
        <w:spacing w:line="360" w:lineRule="auto"/>
        <w:textAlignment w:val="baseline"/>
        <w:rPr>
          <w:rFonts w:ascii="Arial" w:hAnsi="Arial" w:cs="Arial"/>
          <w:szCs w:val="21"/>
        </w:rPr>
      </w:pPr>
      <w:r w:rsidRPr="00A96C51">
        <w:rPr>
          <w:rFonts w:ascii="Arial" w:hAnsi="Arial" w:cs="Arial"/>
          <w:szCs w:val="21"/>
        </w:rPr>
        <w:t>软件功能缺失，不影响服务的正常提供</w:t>
      </w:r>
    </w:p>
    <w:p w:rsidR="00D01991" w:rsidRPr="00A96C51" w:rsidRDefault="00D01991" w:rsidP="00D01991">
      <w:pPr>
        <w:spacing w:line="360" w:lineRule="auto"/>
        <w:ind w:firstLineChars="300" w:firstLine="630"/>
        <w:rPr>
          <w:rFonts w:ascii="Arial" w:hAnsi="Arial" w:cs="Arial"/>
          <w:i/>
          <w:szCs w:val="21"/>
        </w:rPr>
      </w:pPr>
    </w:p>
    <w:p w:rsidR="00D01991" w:rsidRPr="00A96C51" w:rsidRDefault="00D01991" w:rsidP="00D01991">
      <w:pPr>
        <w:spacing w:line="360" w:lineRule="auto"/>
        <w:ind w:firstLineChars="300" w:firstLine="630"/>
        <w:rPr>
          <w:rFonts w:ascii="Arial" w:hAnsi="Arial" w:cs="Arial"/>
          <w:i/>
          <w:szCs w:val="21"/>
        </w:rPr>
      </w:pPr>
      <w:r w:rsidRPr="00A96C51">
        <w:rPr>
          <w:rFonts w:ascii="Arial" w:hAnsi="Arial" w:cs="Arial"/>
          <w:i/>
          <w:szCs w:val="21"/>
        </w:rPr>
        <w:t>服务说明：</w:t>
      </w:r>
    </w:p>
    <w:p w:rsidR="00D01991" w:rsidRPr="00A96C51" w:rsidRDefault="00D01991" w:rsidP="00D01991">
      <w:pPr>
        <w:numPr>
          <w:ilvl w:val="3"/>
          <w:numId w:val="6"/>
        </w:numPr>
        <w:tabs>
          <w:tab w:val="clear" w:pos="1680"/>
          <w:tab w:val="num" w:pos="720"/>
        </w:tabs>
        <w:adjustRightInd w:val="0"/>
        <w:spacing w:line="360" w:lineRule="auto"/>
        <w:ind w:left="720"/>
        <w:textAlignment w:val="baseline"/>
        <w:rPr>
          <w:rFonts w:ascii="Arial" w:hAnsi="Arial" w:cs="Arial"/>
          <w:i/>
          <w:szCs w:val="21"/>
        </w:rPr>
      </w:pPr>
      <w:r w:rsidRPr="00A96C51">
        <w:rPr>
          <w:rFonts w:ascii="Arial" w:hAnsi="Arial" w:cs="Arial"/>
          <w:i/>
          <w:szCs w:val="21"/>
        </w:rPr>
        <w:t>TAC</w:t>
      </w:r>
      <w:r w:rsidRPr="00A96C51">
        <w:rPr>
          <w:rFonts w:ascii="Arial" w:hAnsi="Arial" w:cs="Arial"/>
          <w:i/>
          <w:szCs w:val="21"/>
        </w:rPr>
        <w:t>将即时给予客户响应，工程师最迟在</w:t>
      </w:r>
      <w:r w:rsidRPr="00A96C51">
        <w:rPr>
          <w:rFonts w:ascii="Arial" w:hAnsi="Arial" w:cs="Arial"/>
          <w:i/>
          <w:szCs w:val="21"/>
        </w:rPr>
        <w:t>2</w:t>
      </w:r>
      <w:r w:rsidRPr="00A96C51">
        <w:rPr>
          <w:rFonts w:ascii="Arial" w:hAnsi="Arial" w:cs="Arial"/>
          <w:i/>
          <w:szCs w:val="21"/>
        </w:rPr>
        <w:t>小时内与用户联络。</w:t>
      </w:r>
    </w:p>
    <w:p w:rsidR="00D01991" w:rsidRPr="00A96C51" w:rsidRDefault="00D01991" w:rsidP="00D01991">
      <w:pPr>
        <w:numPr>
          <w:ilvl w:val="3"/>
          <w:numId w:val="6"/>
        </w:numPr>
        <w:tabs>
          <w:tab w:val="clear" w:pos="1680"/>
          <w:tab w:val="num" w:pos="720"/>
        </w:tabs>
        <w:adjustRightInd w:val="0"/>
        <w:spacing w:line="360" w:lineRule="auto"/>
        <w:ind w:left="720"/>
        <w:textAlignment w:val="baseline"/>
        <w:rPr>
          <w:rFonts w:ascii="Arial" w:hAnsi="Arial" w:cs="Arial"/>
          <w:i/>
          <w:szCs w:val="21"/>
        </w:rPr>
      </w:pPr>
      <w:r w:rsidRPr="00A96C51">
        <w:rPr>
          <w:rFonts w:ascii="Arial" w:hAnsi="Arial" w:cs="Arial"/>
          <w:i/>
          <w:szCs w:val="21"/>
        </w:rPr>
        <w:t>TAC</w:t>
      </w:r>
      <w:r w:rsidRPr="00A96C51">
        <w:rPr>
          <w:rFonts w:ascii="Arial" w:hAnsi="Arial" w:cs="Arial"/>
          <w:i/>
          <w:szCs w:val="21"/>
        </w:rPr>
        <w:t>工程师力争在</w:t>
      </w:r>
      <w:r w:rsidRPr="00A96C51">
        <w:rPr>
          <w:rFonts w:ascii="Arial" w:hAnsi="Arial" w:cs="Arial"/>
          <w:i/>
          <w:szCs w:val="21"/>
        </w:rPr>
        <w:t>72</w:t>
      </w:r>
      <w:r w:rsidRPr="00A96C51">
        <w:rPr>
          <w:rFonts w:ascii="Arial" w:hAnsi="Arial" w:cs="Arial"/>
          <w:i/>
          <w:szCs w:val="21"/>
        </w:rPr>
        <w:t>小时内确定故障原因并解决或给出解决方案。</w:t>
      </w:r>
    </w:p>
    <w:p w:rsidR="00D01991" w:rsidRPr="00A96C51" w:rsidRDefault="00D01991" w:rsidP="00D01991">
      <w:pPr>
        <w:numPr>
          <w:ilvl w:val="3"/>
          <w:numId w:val="6"/>
        </w:numPr>
        <w:tabs>
          <w:tab w:val="clear" w:pos="1680"/>
          <w:tab w:val="num" w:pos="720"/>
        </w:tabs>
        <w:adjustRightInd w:val="0"/>
        <w:spacing w:line="360" w:lineRule="auto"/>
        <w:ind w:left="720"/>
        <w:textAlignment w:val="baseline"/>
        <w:rPr>
          <w:rFonts w:ascii="Arial" w:hAnsi="Arial" w:cs="Arial"/>
          <w:i/>
          <w:szCs w:val="21"/>
        </w:rPr>
      </w:pPr>
      <w:r w:rsidRPr="00A96C51">
        <w:rPr>
          <w:rFonts w:ascii="Arial" w:hAnsi="Arial" w:cs="Arial"/>
          <w:i/>
          <w:szCs w:val="21"/>
        </w:rPr>
        <w:t>在</w:t>
      </w:r>
      <w:r w:rsidRPr="00A96C51">
        <w:rPr>
          <w:rFonts w:ascii="Arial" w:hAnsi="Arial" w:cs="Arial"/>
          <w:i/>
          <w:szCs w:val="21"/>
        </w:rPr>
        <w:t>72</w:t>
      </w:r>
      <w:r w:rsidRPr="00A96C51">
        <w:rPr>
          <w:rFonts w:ascii="Arial" w:hAnsi="Arial" w:cs="Arial"/>
          <w:i/>
          <w:szCs w:val="21"/>
        </w:rPr>
        <w:t>小时仍不能判断故障或给出解决方案时，</w:t>
      </w:r>
      <w:r w:rsidRPr="00A96C51">
        <w:rPr>
          <w:rFonts w:ascii="Arial" w:hAnsi="Arial" w:cs="Arial"/>
          <w:i/>
          <w:szCs w:val="21"/>
        </w:rPr>
        <w:t>TAC</w:t>
      </w:r>
      <w:r w:rsidRPr="00A96C51">
        <w:rPr>
          <w:rFonts w:ascii="Arial" w:hAnsi="Arial" w:cs="Arial"/>
          <w:i/>
          <w:szCs w:val="21"/>
        </w:rPr>
        <w:t>将把客户的故障升级</w:t>
      </w:r>
    </w:p>
    <w:p w:rsidR="00D01991" w:rsidRDefault="00D01991" w:rsidP="00D01991">
      <w:pPr>
        <w:numPr>
          <w:ilvl w:val="3"/>
          <w:numId w:val="6"/>
        </w:numPr>
        <w:tabs>
          <w:tab w:val="clear" w:pos="1680"/>
          <w:tab w:val="num" w:pos="720"/>
        </w:tabs>
        <w:adjustRightInd w:val="0"/>
        <w:spacing w:line="360" w:lineRule="auto"/>
        <w:ind w:left="720"/>
        <w:textAlignment w:val="baseline"/>
        <w:rPr>
          <w:rFonts w:ascii="Arial" w:hAnsi="Arial" w:cs="Arial"/>
          <w:i/>
          <w:szCs w:val="21"/>
        </w:rPr>
      </w:pPr>
      <w:r w:rsidRPr="00A96C51">
        <w:rPr>
          <w:rFonts w:ascii="Arial" w:hAnsi="Arial" w:cs="Arial"/>
          <w:i/>
          <w:szCs w:val="21"/>
        </w:rPr>
        <w:t>在</w:t>
      </w:r>
      <w:r w:rsidRPr="00A96C51">
        <w:rPr>
          <w:rFonts w:ascii="Arial" w:hAnsi="Arial" w:cs="Arial"/>
          <w:i/>
          <w:szCs w:val="21"/>
        </w:rPr>
        <w:t>72</w:t>
      </w:r>
      <w:r w:rsidRPr="00A96C51">
        <w:rPr>
          <w:rFonts w:ascii="Arial" w:hAnsi="Arial" w:cs="Arial"/>
          <w:i/>
          <w:szCs w:val="21"/>
        </w:rPr>
        <w:t>小时仍不能判断故障或给出解决方案时，</w:t>
      </w:r>
      <w:r w:rsidRPr="00A96C51">
        <w:rPr>
          <w:rFonts w:ascii="Arial" w:hAnsi="Arial" w:cs="Arial"/>
          <w:i/>
          <w:szCs w:val="21"/>
        </w:rPr>
        <w:t>TAC</w:t>
      </w:r>
      <w:r w:rsidRPr="00A96C51">
        <w:rPr>
          <w:rFonts w:ascii="Arial" w:hAnsi="Arial" w:cs="Arial"/>
          <w:i/>
          <w:szCs w:val="21"/>
        </w:rPr>
        <w:t>工程师将与用户合作，在工作日中不间断工作，直至故障解决或有应对方案。</w:t>
      </w:r>
    </w:p>
    <w:p w:rsidR="00D01991" w:rsidRPr="00A96C51" w:rsidRDefault="00D01991" w:rsidP="00D01991">
      <w:pPr>
        <w:adjustRightInd w:val="0"/>
        <w:spacing w:line="360" w:lineRule="auto"/>
        <w:textAlignment w:val="baseline"/>
        <w:rPr>
          <w:rFonts w:ascii="Arial" w:hAnsi="Arial" w:cs="Arial"/>
          <w:i/>
          <w:szCs w:val="21"/>
        </w:rPr>
      </w:pPr>
    </w:p>
    <w:p w:rsidR="00D01991" w:rsidRPr="00A96C51" w:rsidRDefault="00D01991" w:rsidP="00D01991">
      <w:pPr>
        <w:spacing w:line="360" w:lineRule="auto"/>
        <w:rPr>
          <w:rFonts w:ascii="Arial" w:hAnsi="Arial" w:cs="Arial"/>
          <w:b/>
          <w:szCs w:val="21"/>
        </w:rPr>
      </w:pPr>
      <w:r w:rsidRPr="00A96C51">
        <w:rPr>
          <w:rFonts w:ascii="Arial" w:hAnsi="Arial" w:cs="Arial"/>
          <w:b/>
          <w:szCs w:val="21"/>
        </w:rPr>
        <w:t>客户故障单的升级路径</w:t>
      </w:r>
    </w:p>
    <w:tbl>
      <w:tblPr>
        <w:tblW w:w="5000" w:type="pct"/>
        <w:tblBorders>
          <w:top w:val="single" w:sz="12" w:space="0" w:color="808080"/>
          <w:left w:val="single" w:sz="12" w:space="0" w:color="808080"/>
          <w:bottom w:val="single" w:sz="12" w:space="0" w:color="808080"/>
          <w:right w:val="single" w:sz="12" w:space="0" w:color="808080"/>
          <w:insideH w:val="single" w:sz="2" w:space="0" w:color="808080"/>
          <w:insideV w:val="single" w:sz="2" w:space="0" w:color="808080"/>
        </w:tblBorders>
        <w:tblLook w:val="0000" w:firstRow="0" w:lastRow="0" w:firstColumn="0" w:lastColumn="0" w:noHBand="0" w:noVBand="0"/>
      </w:tblPr>
      <w:tblGrid>
        <w:gridCol w:w="1207"/>
        <w:gridCol w:w="2587"/>
        <w:gridCol w:w="2241"/>
        <w:gridCol w:w="2241"/>
      </w:tblGrid>
      <w:tr w:rsidR="00D01991" w:rsidRPr="00A96C51" w:rsidTr="005B4E5B">
        <w:tc>
          <w:tcPr>
            <w:tcW w:w="729" w:type="pct"/>
            <w:tcBorders>
              <w:top w:val="single" w:sz="12" w:space="0" w:color="808080"/>
              <w:bottom w:val="single" w:sz="2" w:space="0" w:color="808080"/>
            </w:tcBorders>
            <w:shd w:val="pct12" w:color="auto" w:fill="auto"/>
            <w:vAlign w:val="center"/>
          </w:tcPr>
          <w:p w:rsidR="00D01991" w:rsidRPr="00A96C51" w:rsidRDefault="00D01991" w:rsidP="005B4E5B">
            <w:pPr>
              <w:spacing w:line="360" w:lineRule="auto"/>
              <w:jc w:val="center"/>
              <w:rPr>
                <w:rFonts w:ascii="Arial" w:hAnsi="Arial" w:cs="Arial"/>
                <w:b/>
                <w:szCs w:val="21"/>
              </w:rPr>
            </w:pPr>
            <w:r w:rsidRPr="00A96C51">
              <w:rPr>
                <w:rFonts w:ascii="Arial" w:hAnsi="Arial" w:cs="Arial"/>
                <w:b/>
                <w:szCs w:val="21"/>
              </w:rPr>
              <w:t>升级时间</w:t>
            </w:r>
          </w:p>
        </w:tc>
        <w:tc>
          <w:tcPr>
            <w:tcW w:w="1563" w:type="pct"/>
            <w:tcBorders>
              <w:top w:val="single" w:sz="12" w:space="0" w:color="808080"/>
              <w:bottom w:val="single" w:sz="2" w:space="0" w:color="808080"/>
            </w:tcBorders>
            <w:shd w:val="pct12" w:color="auto" w:fill="auto"/>
            <w:vAlign w:val="center"/>
          </w:tcPr>
          <w:p w:rsidR="00D01991" w:rsidRPr="00A96C51" w:rsidRDefault="00D01991" w:rsidP="005B4E5B">
            <w:pPr>
              <w:spacing w:line="360" w:lineRule="auto"/>
              <w:jc w:val="center"/>
              <w:rPr>
                <w:rFonts w:ascii="Arial" w:hAnsi="Arial" w:cs="Arial"/>
                <w:b/>
                <w:szCs w:val="21"/>
              </w:rPr>
            </w:pPr>
            <w:r w:rsidRPr="00A96C51">
              <w:rPr>
                <w:rFonts w:ascii="Arial" w:hAnsi="Arial" w:cs="Arial"/>
                <w:b/>
                <w:szCs w:val="21"/>
              </w:rPr>
              <w:t>一般故障</w:t>
            </w:r>
          </w:p>
        </w:tc>
        <w:tc>
          <w:tcPr>
            <w:tcW w:w="1354" w:type="pct"/>
            <w:tcBorders>
              <w:top w:val="single" w:sz="12" w:space="0" w:color="808080"/>
              <w:bottom w:val="single" w:sz="2" w:space="0" w:color="808080"/>
            </w:tcBorders>
            <w:shd w:val="pct12" w:color="auto" w:fill="auto"/>
            <w:vAlign w:val="center"/>
          </w:tcPr>
          <w:p w:rsidR="00D01991" w:rsidRPr="00A96C51" w:rsidRDefault="00D01991" w:rsidP="005B4E5B">
            <w:pPr>
              <w:spacing w:line="360" w:lineRule="auto"/>
              <w:jc w:val="center"/>
              <w:rPr>
                <w:rFonts w:ascii="Arial" w:hAnsi="Arial" w:cs="Arial"/>
                <w:b/>
                <w:szCs w:val="21"/>
              </w:rPr>
            </w:pPr>
            <w:r w:rsidRPr="00A96C51">
              <w:rPr>
                <w:rFonts w:ascii="Arial" w:hAnsi="Arial" w:cs="Arial"/>
                <w:b/>
                <w:szCs w:val="21"/>
              </w:rPr>
              <w:t>严重故障</w:t>
            </w:r>
          </w:p>
        </w:tc>
        <w:tc>
          <w:tcPr>
            <w:tcW w:w="1354" w:type="pct"/>
            <w:tcBorders>
              <w:top w:val="single" w:sz="12" w:space="0" w:color="808080"/>
              <w:bottom w:val="single" w:sz="2" w:space="0" w:color="808080"/>
            </w:tcBorders>
            <w:shd w:val="pct12" w:color="auto" w:fill="auto"/>
            <w:vAlign w:val="center"/>
          </w:tcPr>
          <w:p w:rsidR="00D01991" w:rsidRPr="00A96C51" w:rsidRDefault="00D01991" w:rsidP="005B4E5B">
            <w:pPr>
              <w:spacing w:line="360" w:lineRule="auto"/>
              <w:jc w:val="center"/>
              <w:rPr>
                <w:rFonts w:ascii="Arial" w:hAnsi="Arial" w:cs="Arial"/>
                <w:b/>
                <w:szCs w:val="21"/>
              </w:rPr>
            </w:pPr>
            <w:r w:rsidRPr="00A96C51">
              <w:rPr>
                <w:rFonts w:ascii="Arial" w:hAnsi="Arial" w:cs="Arial"/>
                <w:b/>
                <w:szCs w:val="21"/>
              </w:rPr>
              <w:t>紧急故障</w:t>
            </w:r>
          </w:p>
        </w:tc>
      </w:tr>
      <w:tr w:rsidR="00D01991" w:rsidRPr="00A96C51" w:rsidTr="005B4E5B">
        <w:tc>
          <w:tcPr>
            <w:tcW w:w="729" w:type="pct"/>
            <w:tcBorders>
              <w:top w:val="nil"/>
            </w:tcBorders>
          </w:tcPr>
          <w:p w:rsidR="00D01991" w:rsidRPr="00A96C51" w:rsidRDefault="00D01991" w:rsidP="005B4E5B">
            <w:pPr>
              <w:jc w:val="center"/>
              <w:rPr>
                <w:rFonts w:ascii="Arial" w:hAnsi="Arial" w:cs="Arial"/>
                <w:szCs w:val="21"/>
              </w:rPr>
            </w:pPr>
            <w:r w:rsidRPr="00A96C51">
              <w:rPr>
                <w:rFonts w:ascii="Arial" w:hAnsi="Arial" w:cs="Arial"/>
                <w:szCs w:val="21"/>
              </w:rPr>
              <w:t>4</w:t>
            </w:r>
            <w:r w:rsidRPr="00A96C51">
              <w:rPr>
                <w:rFonts w:ascii="Arial" w:hAnsi="Arial" w:cs="Arial"/>
                <w:szCs w:val="21"/>
              </w:rPr>
              <w:t>小时</w:t>
            </w:r>
          </w:p>
        </w:tc>
        <w:tc>
          <w:tcPr>
            <w:tcW w:w="1563" w:type="pct"/>
            <w:tcBorders>
              <w:top w:val="nil"/>
            </w:tcBorders>
          </w:tcPr>
          <w:p w:rsidR="00D01991" w:rsidRPr="00A96C51" w:rsidRDefault="00D01991" w:rsidP="005B4E5B">
            <w:pPr>
              <w:jc w:val="center"/>
              <w:rPr>
                <w:rFonts w:ascii="Arial" w:hAnsi="Arial" w:cs="Arial"/>
                <w:szCs w:val="21"/>
              </w:rPr>
            </w:pPr>
          </w:p>
        </w:tc>
        <w:tc>
          <w:tcPr>
            <w:tcW w:w="1354" w:type="pct"/>
            <w:tcBorders>
              <w:top w:val="nil"/>
            </w:tcBorders>
          </w:tcPr>
          <w:p w:rsidR="00D01991" w:rsidRPr="00A96C51" w:rsidRDefault="00D01991" w:rsidP="005B4E5B">
            <w:pPr>
              <w:jc w:val="center"/>
              <w:rPr>
                <w:rFonts w:ascii="Arial" w:hAnsi="Arial" w:cs="Arial"/>
                <w:szCs w:val="21"/>
              </w:rPr>
            </w:pPr>
          </w:p>
        </w:tc>
        <w:tc>
          <w:tcPr>
            <w:tcW w:w="1354" w:type="pct"/>
            <w:tcBorders>
              <w:top w:val="nil"/>
            </w:tcBorders>
          </w:tcPr>
          <w:p w:rsidR="00D01991" w:rsidRPr="00A96C51" w:rsidRDefault="00D01991" w:rsidP="005B4E5B">
            <w:pPr>
              <w:jc w:val="center"/>
              <w:rPr>
                <w:rFonts w:ascii="Arial" w:hAnsi="Arial" w:cs="Arial"/>
                <w:szCs w:val="21"/>
              </w:rPr>
            </w:pPr>
            <w:r w:rsidRPr="00A96C51">
              <w:rPr>
                <w:rFonts w:ascii="Arial" w:hAnsi="Arial" w:cs="Arial"/>
                <w:szCs w:val="21"/>
              </w:rPr>
              <w:t>技术支持总监</w:t>
            </w:r>
          </w:p>
          <w:p w:rsidR="00D01991" w:rsidRPr="00A96C51" w:rsidRDefault="00D01991" w:rsidP="005B4E5B">
            <w:pPr>
              <w:jc w:val="center"/>
              <w:rPr>
                <w:rFonts w:ascii="Arial" w:hAnsi="Arial" w:cs="Arial"/>
                <w:szCs w:val="21"/>
              </w:rPr>
            </w:pPr>
            <w:r w:rsidRPr="00A96C51">
              <w:rPr>
                <w:rFonts w:ascii="Arial" w:hAnsi="Arial" w:cs="Arial"/>
                <w:szCs w:val="21"/>
              </w:rPr>
              <w:t>负责销售总监</w:t>
            </w:r>
          </w:p>
        </w:tc>
      </w:tr>
      <w:tr w:rsidR="00D01991" w:rsidRPr="00A96C51" w:rsidTr="005B4E5B">
        <w:tc>
          <w:tcPr>
            <w:tcW w:w="729" w:type="pct"/>
          </w:tcPr>
          <w:p w:rsidR="00D01991" w:rsidRPr="00A96C51" w:rsidRDefault="00D01991" w:rsidP="005B4E5B">
            <w:pPr>
              <w:jc w:val="center"/>
              <w:rPr>
                <w:rFonts w:ascii="Arial" w:hAnsi="Arial" w:cs="Arial"/>
                <w:szCs w:val="21"/>
              </w:rPr>
            </w:pPr>
            <w:r w:rsidRPr="00A96C51">
              <w:rPr>
                <w:rFonts w:ascii="Arial" w:hAnsi="Arial" w:cs="Arial"/>
                <w:szCs w:val="21"/>
              </w:rPr>
              <w:t>8</w:t>
            </w:r>
            <w:r w:rsidRPr="00A96C51">
              <w:rPr>
                <w:rFonts w:ascii="Arial" w:hAnsi="Arial" w:cs="Arial"/>
                <w:szCs w:val="21"/>
              </w:rPr>
              <w:t>小时</w:t>
            </w:r>
          </w:p>
        </w:tc>
        <w:tc>
          <w:tcPr>
            <w:tcW w:w="1563" w:type="pct"/>
          </w:tcPr>
          <w:p w:rsidR="00D01991" w:rsidRPr="00A96C51" w:rsidRDefault="00D01991" w:rsidP="005B4E5B">
            <w:pPr>
              <w:jc w:val="center"/>
              <w:rPr>
                <w:rFonts w:ascii="Arial" w:hAnsi="Arial" w:cs="Arial"/>
                <w:szCs w:val="21"/>
              </w:rPr>
            </w:pPr>
          </w:p>
        </w:tc>
        <w:tc>
          <w:tcPr>
            <w:tcW w:w="1354" w:type="pct"/>
          </w:tcPr>
          <w:p w:rsidR="00D01991" w:rsidRPr="00A96C51" w:rsidRDefault="00D01991" w:rsidP="005B4E5B">
            <w:pPr>
              <w:jc w:val="center"/>
              <w:rPr>
                <w:rFonts w:ascii="Arial" w:hAnsi="Arial" w:cs="Arial"/>
                <w:szCs w:val="21"/>
              </w:rPr>
            </w:pPr>
            <w:r w:rsidRPr="00A96C51">
              <w:rPr>
                <w:rFonts w:ascii="Arial" w:hAnsi="Arial" w:cs="Arial"/>
                <w:szCs w:val="21"/>
              </w:rPr>
              <w:t>技术支持总监</w:t>
            </w:r>
          </w:p>
          <w:p w:rsidR="00D01991" w:rsidRPr="00A96C51" w:rsidRDefault="00D01991" w:rsidP="005B4E5B">
            <w:pPr>
              <w:jc w:val="center"/>
              <w:rPr>
                <w:rFonts w:ascii="Arial" w:hAnsi="Arial" w:cs="Arial"/>
                <w:szCs w:val="21"/>
              </w:rPr>
            </w:pPr>
            <w:r w:rsidRPr="00A96C51">
              <w:rPr>
                <w:rFonts w:ascii="Arial" w:hAnsi="Arial" w:cs="Arial"/>
                <w:szCs w:val="21"/>
              </w:rPr>
              <w:t>负责销售总监</w:t>
            </w:r>
          </w:p>
        </w:tc>
        <w:tc>
          <w:tcPr>
            <w:tcW w:w="1354" w:type="pct"/>
          </w:tcPr>
          <w:p w:rsidR="00D01991" w:rsidRPr="00A96C51" w:rsidRDefault="00D01991" w:rsidP="005B4E5B">
            <w:pPr>
              <w:jc w:val="center"/>
              <w:rPr>
                <w:rFonts w:ascii="Arial" w:hAnsi="Arial" w:cs="Arial"/>
                <w:szCs w:val="21"/>
              </w:rPr>
            </w:pPr>
            <w:r w:rsidRPr="00A96C51">
              <w:rPr>
                <w:rFonts w:ascii="Arial" w:hAnsi="Arial" w:cs="Arial"/>
                <w:szCs w:val="21"/>
              </w:rPr>
              <w:t>销售总经理</w:t>
            </w:r>
          </w:p>
          <w:p w:rsidR="00D01991" w:rsidRPr="00A96C51" w:rsidRDefault="00D01991" w:rsidP="005B4E5B">
            <w:pPr>
              <w:jc w:val="center"/>
              <w:rPr>
                <w:rFonts w:ascii="Arial" w:hAnsi="Arial" w:cs="Arial"/>
                <w:szCs w:val="21"/>
              </w:rPr>
            </w:pPr>
            <w:r w:rsidRPr="00A96C51">
              <w:rPr>
                <w:rFonts w:ascii="Arial" w:hAnsi="Arial" w:cs="Arial"/>
                <w:szCs w:val="21"/>
              </w:rPr>
              <w:t>研发总监</w:t>
            </w:r>
          </w:p>
        </w:tc>
      </w:tr>
      <w:tr w:rsidR="00D01991" w:rsidRPr="00A96C51" w:rsidTr="005B4E5B">
        <w:tc>
          <w:tcPr>
            <w:tcW w:w="729" w:type="pct"/>
          </w:tcPr>
          <w:p w:rsidR="00D01991" w:rsidRPr="00A96C51" w:rsidRDefault="00D01991" w:rsidP="005B4E5B">
            <w:pPr>
              <w:jc w:val="center"/>
              <w:rPr>
                <w:rFonts w:ascii="Arial" w:hAnsi="Arial" w:cs="Arial"/>
                <w:szCs w:val="21"/>
              </w:rPr>
            </w:pPr>
            <w:r w:rsidRPr="00A96C51">
              <w:rPr>
                <w:rFonts w:ascii="Arial" w:hAnsi="Arial" w:cs="Arial"/>
                <w:szCs w:val="21"/>
              </w:rPr>
              <w:t>24</w:t>
            </w:r>
            <w:r w:rsidRPr="00A96C51">
              <w:rPr>
                <w:rFonts w:ascii="Arial" w:hAnsi="Arial" w:cs="Arial"/>
                <w:szCs w:val="21"/>
              </w:rPr>
              <w:t>小时</w:t>
            </w:r>
          </w:p>
        </w:tc>
        <w:tc>
          <w:tcPr>
            <w:tcW w:w="1563" w:type="pct"/>
          </w:tcPr>
          <w:p w:rsidR="00D01991" w:rsidRPr="00A96C51" w:rsidRDefault="00D01991" w:rsidP="005B4E5B">
            <w:pPr>
              <w:jc w:val="center"/>
              <w:rPr>
                <w:rFonts w:ascii="Arial" w:hAnsi="Arial" w:cs="Arial"/>
                <w:szCs w:val="21"/>
              </w:rPr>
            </w:pPr>
          </w:p>
        </w:tc>
        <w:tc>
          <w:tcPr>
            <w:tcW w:w="1354" w:type="pct"/>
          </w:tcPr>
          <w:p w:rsidR="00D01991" w:rsidRPr="00A96C51" w:rsidRDefault="00D01991" w:rsidP="005B4E5B">
            <w:pPr>
              <w:jc w:val="center"/>
              <w:rPr>
                <w:rFonts w:ascii="Arial" w:hAnsi="Arial" w:cs="Arial"/>
                <w:szCs w:val="21"/>
              </w:rPr>
            </w:pPr>
            <w:r w:rsidRPr="00A96C51">
              <w:rPr>
                <w:rFonts w:ascii="Arial" w:hAnsi="Arial" w:cs="Arial"/>
                <w:szCs w:val="21"/>
              </w:rPr>
              <w:t>销售总经理</w:t>
            </w:r>
          </w:p>
          <w:p w:rsidR="00D01991" w:rsidRPr="00A96C51" w:rsidRDefault="00D01991" w:rsidP="005B4E5B">
            <w:pPr>
              <w:jc w:val="center"/>
              <w:rPr>
                <w:rFonts w:ascii="Arial" w:hAnsi="Arial" w:cs="Arial"/>
                <w:szCs w:val="21"/>
              </w:rPr>
            </w:pPr>
            <w:r w:rsidRPr="00A96C51">
              <w:rPr>
                <w:rFonts w:ascii="Arial" w:hAnsi="Arial" w:cs="Arial"/>
                <w:szCs w:val="21"/>
              </w:rPr>
              <w:t>研发总监</w:t>
            </w:r>
          </w:p>
        </w:tc>
        <w:tc>
          <w:tcPr>
            <w:tcW w:w="1354" w:type="pct"/>
          </w:tcPr>
          <w:p w:rsidR="00D01991" w:rsidRPr="00A96C51" w:rsidRDefault="00D01991" w:rsidP="005B4E5B">
            <w:pPr>
              <w:jc w:val="center"/>
              <w:rPr>
                <w:rFonts w:ascii="Arial" w:hAnsi="Arial" w:cs="Arial"/>
                <w:szCs w:val="21"/>
              </w:rPr>
            </w:pPr>
            <w:r w:rsidRPr="00A96C51">
              <w:rPr>
                <w:rFonts w:ascii="Arial" w:hAnsi="Arial" w:cs="Arial"/>
                <w:szCs w:val="21"/>
              </w:rPr>
              <w:t>中国区总经理</w:t>
            </w:r>
          </w:p>
        </w:tc>
      </w:tr>
      <w:tr w:rsidR="00D01991" w:rsidRPr="00A96C51" w:rsidTr="005B4E5B">
        <w:tc>
          <w:tcPr>
            <w:tcW w:w="729" w:type="pct"/>
          </w:tcPr>
          <w:p w:rsidR="00D01991" w:rsidRPr="00A96C51" w:rsidRDefault="00D01991" w:rsidP="005B4E5B">
            <w:pPr>
              <w:jc w:val="center"/>
              <w:rPr>
                <w:rFonts w:ascii="Arial" w:hAnsi="Arial" w:cs="Arial"/>
                <w:szCs w:val="21"/>
              </w:rPr>
            </w:pPr>
            <w:r w:rsidRPr="00A96C51">
              <w:rPr>
                <w:rFonts w:ascii="Arial" w:hAnsi="Arial" w:cs="Arial"/>
                <w:szCs w:val="21"/>
              </w:rPr>
              <w:t>72</w:t>
            </w:r>
            <w:r w:rsidRPr="00A96C51">
              <w:rPr>
                <w:rFonts w:ascii="Arial" w:hAnsi="Arial" w:cs="Arial"/>
                <w:szCs w:val="21"/>
              </w:rPr>
              <w:t>小时</w:t>
            </w:r>
          </w:p>
        </w:tc>
        <w:tc>
          <w:tcPr>
            <w:tcW w:w="1563" w:type="pct"/>
          </w:tcPr>
          <w:p w:rsidR="00D01991" w:rsidRPr="00A96C51" w:rsidRDefault="00D01991" w:rsidP="005B4E5B">
            <w:pPr>
              <w:jc w:val="center"/>
              <w:rPr>
                <w:rFonts w:ascii="Arial" w:hAnsi="Arial" w:cs="Arial"/>
                <w:szCs w:val="21"/>
              </w:rPr>
            </w:pPr>
            <w:r w:rsidRPr="00A96C51">
              <w:rPr>
                <w:rFonts w:ascii="Arial" w:hAnsi="Arial" w:cs="Arial"/>
                <w:szCs w:val="21"/>
              </w:rPr>
              <w:t>技术支持总监</w:t>
            </w:r>
          </w:p>
          <w:p w:rsidR="00D01991" w:rsidRPr="00A96C51" w:rsidRDefault="00D01991" w:rsidP="005B4E5B">
            <w:pPr>
              <w:jc w:val="center"/>
              <w:rPr>
                <w:rFonts w:ascii="Arial" w:hAnsi="Arial" w:cs="Arial"/>
                <w:szCs w:val="21"/>
              </w:rPr>
            </w:pPr>
            <w:r w:rsidRPr="00A96C51">
              <w:rPr>
                <w:rFonts w:ascii="Arial" w:hAnsi="Arial" w:cs="Arial"/>
                <w:szCs w:val="21"/>
              </w:rPr>
              <w:t>负责销售总监</w:t>
            </w:r>
          </w:p>
        </w:tc>
        <w:tc>
          <w:tcPr>
            <w:tcW w:w="1354" w:type="pct"/>
          </w:tcPr>
          <w:p w:rsidR="00D01991" w:rsidRPr="00A96C51" w:rsidRDefault="00D01991" w:rsidP="005B4E5B">
            <w:pPr>
              <w:jc w:val="center"/>
              <w:rPr>
                <w:rFonts w:ascii="Arial" w:hAnsi="Arial" w:cs="Arial"/>
                <w:szCs w:val="21"/>
              </w:rPr>
            </w:pPr>
            <w:r w:rsidRPr="00A96C51">
              <w:rPr>
                <w:rFonts w:ascii="Arial" w:hAnsi="Arial" w:cs="Arial"/>
                <w:szCs w:val="21"/>
              </w:rPr>
              <w:t>中国区总经理</w:t>
            </w:r>
          </w:p>
        </w:tc>
        <w:tc>
          <w:tcPr>
            <w:tcW w:w="1354" w:type="pct"/>
          </w:tcPr>
          <w:p w:rsidR="00D01991" w:rsidRPr="00A96C51" w:rsidRDefault="00D01991" w:rsidP="005B4E5B">
            <w:pPr>
              <w:jc w:val="center"/>
              <w:rPr>
                <w:rFonts w:ascii="Arial" w:hAnsi="Arial" w:cs="Arial"/>
                <w:szCs w:val="21"/>
              </w:rPr>
            </w:pPr>
            <w:r w:rsidRPr="00A96C51">
              <w:rPr>
                <w:rFonts w:ascii="Arial" w:hAnsi="Arial" w:cs="Arial"/>
                <w:szCs w:val="21"/>
              </w:rPr>
              <w:t>全球</w:t>
            </w:r>
            <w:r w:rsidRPr="00A96C51">
              <w:rPr>
                <w:rFonts w:ascii="Arial" w:hAnsi="Arial" w:cs="Arial"/>
                <w:szCs w:val="21"/>
              </w:rPr>
              <w:t>CEO</w:t>
            </w:r>
          </w:p>
          <w:p w:rsidR="00D01991" w:rsidRPr="00A96C51" w:rsidRDefault="00D01991" w:rsidP="005B4E5B">
            <w:pPr>
              <w:jc w:val="center"/>
              <w:rPr>
                <w:rFonts w:ascii="Arial" w:hAnsi="Arial" w:cs="Arial"/>
                <w:szCs w:val="21"/>
              </w:rPr>
            </w:pPr>
            <w:r w:rsidRPr="00A96C51">
              <w:rPr>
                <w:rFonts w:ascii="Arial" w:hAnsi="Arial" w:cs="Arial"/>
                <w:szCs w:val="21"/>
              </w:rPr>
              <w:t>全球</w:t>
            </w:r>
            <w:r w:rsidRPr="00A96C51">
              <w:rPr>
                <w:rFonts w:ascii="Arial" w:hAnsi="Arial" w:cs="Arial"/>
                <w:szCs w:val="21"/>
              </w:rPr>
              <w:t>CTO</w:t>
            </w:r>
          </w:p>
        </w:tc>
      </w:tr>
    </w:tbl>
    <w:p w:rsidR="00D01991" w:rsidRPr="00497456" w:rsidRDefault="00D01991" w:rsidP="00D01991">
      <w:pPr>
        <w:spacing w:line="360" w:lineRule="auto"/>
        <w:rPr>
          <w:rFonts w:ascii="Arial" w:hAnsi="Arial" w:cs="Arial"/>
          <w:b/>
          <w:sz w:val="24"/>
        </w:rPr>
      </w:pPr>
      <w:r w:rsidRPr="00497456">
        <w:rPr>
          <w:rFonts w:ascii="Arial" w:hAnsi="Arial" w:cs="Arial"/>
          <w:b/>
          <w:sz w:val="24"/>
        </w:rPr>
        <w:t>客户对故障单的主动升级</w:t>
      </w:r>
    </w:p>
    <w:p w:rsidR="00D01991" w:rsidRPr="00A96C51" w:rsidRDefault="00D01991" w:rsidP="00D01991">
      <w:pPr>
        <w:pStyle w:val="DefaultText"/>
        <w:spacing w:line="360" w:lineRule="auto"/>
        <w:rPr>
          <w:rFonts w:ascii="Arial" w:hAnsi="Arial" w:cs="Arial"/>
          <w:sz w:val="21"/>
          <w:szCs w:val="21"/>
          <w:lang w:val="en-US"/>
        </w:rPr>
      </w:pPr>
      <w:r w:rsidRPr="00A96C51">
        <w:rPr>
          <w:rFonts w:ascii="Arial" w:hAnsi="Arial" w:cs="Arial"/>
          <w:sz w:val="21"/>
          <w:szCs w:val="21"/>
          <w:lang w:val="en-US"/>
        </w:rPr>
        <w:t>您可以按照故障升级路径主动要求升级您的故障。这种由客户促使的升级可以让</w:t>
      </w:r>
      <w:r>
        <w:rPr>
          <w:rFonts w:ascii="Arial" w:hAnsi="Arial" w:cs="Arial" w:hint="eastAsia"/>
          <w:color w:val="000000"/>
          <w:szCs w:val="21"/>
        </w:rPr>
        <w:t>PaloaltoNetworks</w:t>
      </w:r>
      <w:r w:rsidRPr="00A96C51">
        <w:rPr>
          <w:rFonts w:ascii="Arial" w:hAnsi="Arial" w:cs="Arial"/>
          <w:sz w:val="21"/>
          <w:szCs w:val="21"/>
          <w:lang w:val="en-US"/>
        </w:rPr>
        <w:t>公司的管理层对您的问题引起足够重视。</w:t>
      </w:r>
    </w:p>
    <w:p w:rsidR="00D01991" w:rsidRPr="00497456" w:rsidRDefault="00D01991" w:rsidP="00D01991">
      <w:pPr>
        <w:pStyle w:val="DefaultText"/>
        <w:spacing w:line="360" w:lineRule="auto"/>
        <w:rPr>
          <w:rFonts w:ascii="Arial" w:hAnsi="Arial" w:cs="Arial"/>
          <w:sz w:val="24"/>
          <w:szCs w:val="24"/>
          <w:lang w:val="en-US"/>
        </w:rPr>
      </w:pPr>
      <w:r w:rsidRPr="00A96C51">
        <w:rPr>
          <w:rFonts w:ascii="Arial" w:hAnsi="Arial" w:cs="Arial"/>
          <w:sz w:val="21"/>
          <w:szCs w:val="21"/>
          <w:lang w:val="en-US"/>
        </w:rPr>
        <w:t>技术支持总监将被自动提示随时关注所有已升级</w:t>
      </w:r>
      <w:r w:rsidRPr="00A96C51">
        <w:rPr>
          <w:rFonts w:ascii="Arial" w:hAnsi="Arial" w:cs="Arial"/>
          <w:sz w:val="21"/>
          <w:szCs w:val="21"/>
          <w:lang w:val="en-US"/>
        </w:rPr>
        <w:t>Case</w:t>
      </w:r>
      <w:r w:rsidRPr="00A96C51">
        <w:rPr>
          <w:rFonts w:ascii="Arial" w:hAnsi="Arial" w:cs="Arial"/>
          <w:sz w:val="21"/>
          <w:szCs w:val="21"/>
          <w:lang w:val="en-US"/>
        </w:rPr>
        <w:t>的处理进展，另外，您可以通过与技术支持总监通话来开始您的升级过程，您可以向技术支持总监强调未解决的故障单对您的业务或项目的重要影响。</w:t>
      </w:r>
    </w:p>
    <w:p w:rsidR="00D01991" w:rsidRPr="00497456" w:rsidRDefault="00D01991" w:rsidP="00D01991">
      <w:pPr>
        <w:spacing w:line="360" w:lineRule="auto"/>
        <w:rPr>
          <w:rFonts w:ascii="Arial" w:hAnsi="Arial" w:cs="Arial"/>
          <w:b/>
          <w:sz w:val="24"/>
        </w:rPr>
      </w:pPr>
      <w:r w:rsidRPr="00497456">
        <w:rPr>
          <w:rFonts w:ascii="Arial" w:hAnsi="Arial" w:cs="Arial"/>
          <w:b/>
          <w:sz w:val="24"/>
        </w:rPr>
        <w:t>客户故障单的关闭</w:t>
      </w:r>
    </w:p>
    <w:p w:rsidR="00D01991" w:rsidRPr="00A96C51" w:rsidRDefault="00D01991" w:rsidP="00D01991">
      <w:pPr>
        <w:pStyle w:val="DefaultText"/>
        <w:spacing w:line="360" w:lineRule="auto"/>
        <w:ind w:firstLine="480"/>
        <w:rPr>
          <w:rFonts w:ascii="Arial" w:hAnsi="Arial" w:cs="Arial"/>
          <w:sz w:val="21"/>
          <w:szCs w:val="21"/>
          <w:lang w:val="en-US"/>
        </w:rPr>
      </w:pPr>
      <w:r w:rsidRPr="00A96C51">
        <w:rPr>
          <w:rFonts w:ascii="Arial" w:hAnsi="Arial" w:cs="Arial"/>
          <w:sz w:val="21"/>
          <w:szCs w:val="21"/>
          <w:lang w:val="en-US"/>
        </w:rPr>
        <w:t>客户的故障单只有在一种情况下可以关闭，即客户与</w:t>
      </w:r>
      <w:r>
        <w:rPr>
          <w:rFonts w:ascii="Arial" w:hAnsi="Arial" w:cs="Arial" w:hint="eastAsia"/>
          <w:color w:val="000000"/>
          <w:szCs w:val="21"/>
        </w:rPr>
        <w:t>PaloaltoNetworks</w:t>
      </w:r>
      <w:r w:rsidRPr="00A96C51">
        <w:rPr>
          <w:rFonts w:ascii="Arial" w:hAnsi="Arial" w:cs="Arial"/>
          <w:sz w:val="21"/>
          <w:szCs w:val="21"/>
          <w:lang w:val="en-US"/>
        </w:rPr>
        <w:t>公司双方都同意，我们已经提供了适当的答案、解决方案或替代方案。如果因为某种原因，您不同意关闭您的故障单，那么您可以要求客户工程师继续工作以解决您的故障单。当您同意关闭故障单时，我们将仍旧在我们的系统中保留该故障单，只不过将其设置为相应的关闭状态。由于我们可以随时查阅所有已经关闭的故障单，因此如果您在将来再次报告发现类似的问题时，我们可以很容易地找到过去已经关闭的故障单的资料。如果您能对所登录的故障单有详细的记录，那么将会更有帮助。</w:t>
      </w:r>
    </w:p>
    <w:p w:rsidR="00D01991" w:rsidRDefault="00D01991" w:rsidP="00D01991">
      <w:pPr>
        <w:pStyle w:val="DefaultText"/>
        <w:spacing w:line="360" w:lineRule="auto"/>
      </w:pPr>
      <w:r w:rsidRPr="00A96C51">
        <w:rPr>
          <w:rFonts w:ascii="Arial" w:hAnsi="Arial" w:cs="Arial"/>
          <w:sz w:val="21"/>
          <w:szCs w:val="21"/>
          <w:lang w:val="en-US"/>
        </w:rPr>
        <w:lastRenderedPageBreak/>
        <w:t>在为您提供了解决方案之后，我们将与您共同确认我们的解决方案是成功的。如果您的问题已经解决，或者错误不再发生，那么客户工程师将请求关闭该故障单。</w:t>
      </w:r>
      <w:bookmarkStart w:id="23" w:name="_Toc288029096"/>
      <w:bookmarkEnd w:id="0"/>
      <w:bookmarkEnd w:id="1"/>
      <w:bookmarkEnd w:id="2"/>
      <w:bookmarkEnd w:id="3"/>
      <w:bookmarkEnd w:id="4"/>
      <w:bookmarkEnd w:id="5"/>
      <w:bookmarkEnd w:id="6"/>
      <w:bookmarkEnd w:id="7"/>
      <w:bookmarkEnd w:id="8"/>
      <w:bookmarkEnd w:id="9"/>
    </w:p>
    <w:p w:rsidR="00D01991" w:rsidRPr="00E87B4C" w:rsidRDefault="00D01991" w:rsidP="00D01991">
      <w:pPr>
        <w:pStyle w:val="2"/>
      </w:pPr>
      <w:bookmarkStart w:id="24" w:name="_Toc356339640"/>
      <w:r>
        <w:rPr>
          <w:rFonts w:hint="eastAsia"/>
        </w:rPr>
        <w:t>11.8</w:t>
      </w:r>
      <w:r w:rsidRPr="00E87B4C">
        <w:t>技术支持热线和联系方式</w:t>
      </w:r>
      <w:bookmarkEnd w:id="23"/>
      <w:bookmarkEnd w:id="24"/>
    </w:p>
    <w:p w:rsidR="00D01991" w:rsidRPr="00A96C51" w:rsidRDefault="00D01991" w:rsidP="00D01991">
      <w:pPr>
        <w:widowControl/>
        <w:numPr>
          <w:ilvl w:val="0"/>
          <w:numId w:val="2"/>
        </w:numPr>
        <w:spacing w:line="360" w:lineRule="auto"/>
        <w:jc w:val="left"/>
        <w:rPr>
          <w:rFonts w:ascii="Arial" w:hAnsi="Arial" w:cs="Arial"/>
          <w:color w:val="000000"/>
          <w:szCs w:val="21"/>
        </w:rPr>
      </w:pPr>
      <w:r w:rsidRPr="00A96C51">
        <w:rPr>
          <w:rFonts w:ascii="Arial" w:hAnsi="Arial" w:cs="Arial"/>
          <w:color w:val="000000"/>
          <w:szCs w:val="21"/>
        </w:rPr>
        <w:t>电子支持系统：</w:t>
      </w:r>
      <w:r w:rsidRPr="00A96C51">
        <w:rPr>
          <w:rFonts w:ascii="Arial" w:hAnsi="Arial" w:cs="Arial"/>
          <w:color w:val="000000"/>
          <w:szCs w:val="21"/>
        </w:rPr>
        <w:tab/>
      </w:r>
      <w:r w:rsidRPr="00A96C51">
        <w:rPr>
          <w:rFonts w:ascii="Arial" w:hAnsi="Arial" w:cs="Arial"/>
          <w:color w:val="000000"/>
          <w:szCs w:val="21"/>
        </w:rPr>
        <w:tab/>
      </w:r>
      <w:r w:rsidRPr="00A96C51">
        <w:rPr>
          <w:rFonts w:ascii="Arial" w:hAnsi="Arial" w:cs="Arial"/>
          <w:color w:val="000000"/>
          <w:szCs w:val="21"/>
        </w:rPr>
        <w:tab/>
      </w:r>
      <w:r w:rsidRPr="00A96C51">
        <w:rPr>
          <w:rFonts w:ascii="Arial" w:hAnsi="Arial" w:cs="Arial"/>
          <w:color w:val="000000"/>
          <w:szCs w:val="21"/>
        </w:rPr>
        <w:tab/>
      </w:r>
      <w:r w:rsidRPr="00A96C51">
        <w:rPr>
          <w:rFonts w:ascii="Arial" w:hAnsi="Arial" w:cs="Arial"/>
          <w:color w:val="000000"/>
          <w:szCs w:val="21"/>
        </w:rPr>
        <w:tab/>
      </w:r>
    </w:p>
    <w:p w:rsidR="00D01991" w:rsidRPr="00A96C51" w:rsidRDefault="00D01991" w:rsidP="00D01991">
      <w:pPr>
        <w:widowControl/>
        <w:ind w:leftChars="150" w:left="315" w:firstLineChars="200" w:firstLine="420"/>
        <w:jc w:val="left"/>
        <w:rPr>
          <w:rFonts w:ascii="Arial" w:hAnsi="Arial" w:cs="Arial"/>
          <w:color w:val="000000"/>
          <w:szCs w:val="21"/>
        </w:rPr>
      </w:pPr>
      <w:r>
        <w:rPr>
          <w:rFonts w:hint="eastAsia"/>
          <w:szCs w:val="21"/>
        </w:rPr>
        <w:t>http://</w:t>
      </w:r>
      <w:r>
        <w:rPr>
          <w:szCs w:val="21"/>
        </w:rPr>
        <w:t>S</w:t>
      </w:r>
      <w:r>
        <w:rPr>
          <w:rFonts w:hint="eastAsia"/>
          <w:szCs w:val="21"/>
        </w:rPr>
        <w:t>upport.paloaltonetworks.com</w:t>
      </w:r>
    </w:p>
    <w:p w:rsidR="00D01991" w:rsidRPr="00A96C51" w:rsidRDefault="00D01991" w:rsidP="00D01991">
      <w:pPr>
        <w:widowControl/>
        <w:numPr>
          <w:ilvl w:val="0"/>
          <w:numId w:val="2"/>
        </w:numPr>
        <w:spacing w:line="360" w:lineRule="auto"/>
        <w:jc w:val="left"/>
        <w:rPr>
          <w:rFonts w:ascii="Arial" w:hAnsi="Arial" w:cs="Arial"/>
          <w:color w:val="000000"/>
          <w:szCs w:val="21"/>
        </w:rPr>
      </w:pPr>
      <w:r w:rsidRPr="00A96C51">
        <w:rPr>
          <w:rFonts w:ascii="Arial" w:hAnsi="Arial" w:cs="Arial"/>
          <w:color w:val="000000"/>
          <w:szCs w:val="21"/>
        </w:rPr>
        <w:t>技术联系方式（工作时间）：</w:t>
      </w:r>
    </w:p>
    <w:p w:rsidR="00D01991" w:rsidRPr="00A96C51" w:rsidRDefault="00521283" w:rsidP="00D01991">
      <w:pPr>
        <w:widowControl/>
        <w:spacing w:line="360" w:lineRule="auto"/>
        <w:ind w:left="360"/>
        <w:jc w:val="left"/>
        <w:rPr>
          <w:rFonts w:ascii="Arial" w:hAnsi="Arial" w:cs="Arial"/>
          <w:color w:val="000000"/>
          <w:szCs w:val="21"/>
        </w:rPr>
      </w:pPr>
      <w:r>
        <w:rPr>
          <w:rFonts w:ascii="Arial" w:hAnsi="Arial" w:cs="Arial" w:hint="eastAsia"/>
          <w:color w:val="000000"/>
          <w:szCs w:val="21"/>
        </w:rPr>
        <w:t>中国</w:t>
      </w:r>
      <w:r w:rsidR="00D01991" w:rsidRPr="00A96C51">
        <w:rPr>
          <w:rFonts w:ascii="Arial" w:hAnsi="Arial" w:cs="Arial"/>
          <w:color w:val="000000"/>
          <w:szCs w:val="21"/>
        </w:rPr>
        <w:t>热线支持电话：</w:t>
      </w:r>
      <w:r w:rsidR="00D01991" w:rsidRPr="00A96C51">
        <w:rPr>
          <w:rFonts w:ascii="Arial" w:hAnsi="Arial" w:cs="Arial"/>
          <w:color w:val="000000"/>
          <w:szCs w:val="21"/>
        </w:rPr>
        <w:tab/>
      </w:r>
      <w:r w:rsidR="00D01991" w:rsidRPr="00A96C51">
        <w:rPr>
          <w:rFonts w:ascii="Arial" w:hAnsi="Arial" w:cs="Arial"/>
          <w:color w:val="000000"/>
          <w:szCs w:val="21"/>
        </w:rPr>
        <w:tab/>
      </w:r>
      <w:r w:rsidRPr="00521283">
        <w:rPr>
          <w:rFonts w:ascii="Arial" w:hAnsi="Arial" w:cs="Arial"/>
          <w:color w:val="000000"/>
          <w:szCs w:val="21"/>
        </w:rPr>
        <w:t>400-6399205</w:t>
      </w:r>
    </w:p>
    <w:p w:rsidR="00D01991" w:rsidRPr="00A96C51" w:rsidRDefault="00D01991" w:rsidP="00521283">
      <w:pPr>
        <w:ind w:firstLineChars="350" w:firstLine="735"/>
        <w:rPr>
          <w:rFonts w:ascii="Arial" w:hAnsi="Arial" w:cs="Arial"/>
          <w:color w:val="000000"/>
          <w:szCs w:val="21"/>
        </w:rPr>
      </w:pPr>
      <w:r w:rsidRPr="00A96C51">
        <w:rPr>
          <w:rFonts w:ascii="Arial" w:hAnsi="Arial" w:cs="Arial"/>
          <w:color w:val="000000"/>
          <w:szCs w:val="21"/>
        </w:rPr>
        <w:t>热线支持</w:t>
      </w:r>
      <w:r w:rsidRPr="00A96C51">
        <w:rPr>
          <w:rFonts w:ascii="Arial" w:hAnsi="Arial" w:cs="Arial"/>
          <w:color w:val="000000"/>
          <w:szCs w:val="21"/>
        </w:rPr>
        <w:t>E-mail</w:t>
      </w:r>
      <w:r w:rsidRPr="00A96C51">
        <w:rPr>
          <w:rFonts w:ascii="Arial" w:hAnsi="Arial" w:cs="Arial"/>
          <w:color w:val="000000"/>
          <w:szCs w:val="21"/>
        </w:rPr>
        <w:t>：</w:t>
      </w:r>
      <w:r w:rsidRPr="00A96C51">
        <w:rPr>
          <w:rFonts w:ascii="Arial" w:hAnsi="Arial" w:cs="Arial"/>
          <w:color w:val="000000"/>
          <w:szCs w:val="21"/>
        </w:rPr>
        <w:tab/>
      </w:r>
      <w:r>
        <w:rPr>
          <w:rFonts w:ascii="Arial" w:hAnsi="Arial" w:cs="Arial" w:hint="eastAsia"/>
          <w:color w:val="000000"/>
          <w:szCs w:val="21"/>
        </w:rPr>
        <w:tab/>
      </w:r>
      <w:hyperlink r:id="rId8" w:history="1">
        <w:r w:rsidRPr="00F71565">
          <w:rPr>
            <w:rStyle w:val="a3"/>
            <w:rFonts w:ascii="Arial" w:hAnsi="Arial" w:cs="Arial"/>
            <w:szCs w:val="21"/>
          </w:rPr>
          <w:t>support@</w:t>
        </w:r>
        <w:r w:rsidRPr="00F71565">
          <w:rPr>
            <w:rStyle w:val="a3"/>
            <w:rFonts w:ascii="Arial" w:hAnsi="Arial" w:cs="Arial" w:hint="eastAsia"/>
            <w:szCs w:val="21"/>
          </w:rPr>
          <w:t>paloaltonetworks.com</w:t>
        </w:r>
      </w:hyperlink>
    </w:p>
    <w:p w:rsidR="00EA6461" w:rsidRPr="00D01991" w:rsidRDefault="00EA6461"/>
    <w:sectPr w:rsidR="00EA6461" w:rsidRPr="00D01991" w:rsidSect="00EA64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542" w:rsidRDefault="005B4542" w:rsidP="00877582">
      <w:r>
        <w:separator/>
      </w:r>
    </w:p>
  </w:endnote>
  <w:endnote w:type="continuationSeparator" w:id="0">
    <w:p w:rsidR="005B4542" w:rsidRDefault="005B4542" w:rsidP="00877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542" w:rsidRDefault="005B4542" w:rsidP="00877582">
      <w:r>
        <w:separator/>
      </w:r>
    </w:p>
  </w:footnote>
  <w:footnote w:type="continuationSeparator" w:id="0">
    <w:p w:rsidR="005B4542" w:rsidRDefault="005B4542" w:rsidP="008775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545F5"/>
    <w:multiLevelType w:val="hybridMultilevel"/>
    <w:tmpl w:val="0B22777A"/>
    <w:lvl w:ilvl="0" w:tplc="0409000F">
      <w:start w:val="1"/>
      <w:numFmt w:val="decimal"/>
      <w:lvlText w:val="%1."/>
      <w:lvlJc w:val="left"/>
      <w:pPr>
        <w:tabs>
          <w:tab w:val="num" w:pos="780"/>
        </w:tabs>
        <w:ind w:left="780" w:hanging="420"/>
      </w:p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1">
    <w:nsid w:val="0FD46DE6"/>
    <w:multiLevelType w:val="hybridMultilevel"/>
    <w:tmpl w:val="C3427324"/>
    <w:lvl w:ilvl="0" w:tplc="04090001">
      <w:start w:val="1"/>
      <w:numFmt w:val="bullet"/>
      <w:lvlText w:val=""/>
      <w:lvlJc w:val="left"/>
      <w:pPr>
        <w:tabs>
          <w:tab w:val="num" w:pos="806"/>
        </w:tabs>
        <w:ind w:left="806" w:hanging="420"/>
      </w:pPr>
      <w:rPr>
        <w:rFonts w:ascii="Wingdings" w:hAnsi="Wingdings" w:hint="default"/>
      </w:rPr>
    </w:lvl>
    <w:lvl w:ilvl="1" w:tplc="04090003" w:tentative="1">
      <w:start w:val="1"/>
      <w:numFmt w:val="bullet"/>
      <w:lvlText w:val=""/>
      <w:lvlJc w:val="left"/>
      <w:pPr>
        <w:tabs>
          <w:tab w:val="num" w:pos="1226"/>
        </w:tabs>
        <w:ind w:left="1226" w:hanging="420"/>
      </w:pPr>
      <w:rPr>
        <w:rFonts w:ascii="Wingdings" w:hAnsi="Wingdings" w:hint="default"/>
      </w:rPr>
    </w:lvl>
    <w:lvl w:ilvl="2" w:tplc="04090005" w:tentative="1">
      <w:start w:val="1"/>
      <w:numFmt w:val="bullet"/>
      <w:lvlText w:val=""/>
      <w:lvlJc w:val="left"/>
      <w:pPr>
        <w:tabs>
          <w:tab w:val="num" w:pos="1646"/>
        </w:tabs>
        <w:ind w:left="1646" w:hanging="420"/>
      </w:pPr>
      <w:rPr>
        <w:rFonts w:ascii="Wingdings" w:hAnsi="Wingdings" w:hint="default"/>
      </w:rPr>
    </w:lvl>
    <w:lvl w:ilvl="3" w:tplc="04090001" w:tentative="1">
      <w:start w:val="1"/>
      <w:numFmt w:val="bullet"/>
      <w:lvlText w:val=""/>
      <w:lvlJc w:val="left"/>
      <w:pPr>
        <w:tabs>
          <w:tab w:val="num" w:pos="2066"/>
        </w:tabs>
        <w:ind w:left="2066" w:hanging="420"/>
      </w:pPr>
      <w:rPr>
        <w:rFonts w:ascii="Wingdings" w:hAnsi="Wingdings" w:hint="default"/>
      </w:rPr>
    </w:lvl>
    <w:lvl w:ilvl="4" w:tplc="04090003" w:tentative="1">
      <w:start w:val="1"/>
      <w:numFmt w:val="bullet"/>
      <w:lvlText w:val=""/>
      <w:lvlJc w:val="left"/>
      <w:pPr>
        <w:tabs>
          <w:tab w:val="num" w:pos="2486"/>
        </w:tabs>
        <w:ind w:left="2486" w:hanging="420"/>
      </w:pPr>
      <w:rPr>
        <w:rFonts w:ascii="Wingdings" w:hAnsi="Wingdings" w:hint="default"/>
      </w:rPr>
    </w:lvl>
    <w:lvl w:ilvl="5" w:tplc="04090005" w:tentative="1">
      <w:start w:val="1"/>
      <w:numFmt w:val="bullet"/>
      <w:lvlText w:val=""/>
      <w:lvlJc w:val="left"/>
      <w:pPr>
        <w:tabs>
          <w:tab w:val="num" w:pos="2906"/>
        </w:tabs>
        <w:ind w:left="2906" w:hanging="420"/>
      </w:pPr>
      <w:rPr>
        <w:rFonts w:ascii="Wingdings" w:hAnsi="Wingdings" w:hint="default"/>
      </w:rPr>
    </w:lvl>
    <w:lvl w:ilvl="6" w:tplc="04090001" w:tentative="1">
      <w:start w:val="1"/>
      <w:numFmt w:val="bullet"/>
      <w:lvlText w:val=""/>
      <w:lvlJc w:val="left"/>
      <w:pPr>
        <w:tabs>
          <w:tab w:val="num" w:pos="3326"/>
        </w:tabs>
        <w:ind w:left="3326" w:hanging="420"/>
      </w:pPr>
      <w:rPr>
        <w:rFonts w:ascii="Wingdings" w:hAnsi="Wingdings" w:hint="default"/>
      </w:rPr>
    </w:lvl>
    <w:lvl w:ilvl="7" w:tplc="04090003" w:tentative="1">
      <w:start w:val="1"/>
      <w:numFmt w:val="bullet"/>
      <w:lvlText w:val=""/>
      <w:lvlJc w:val="left"/>
      <w:pPr>
        <w:tabs>
          <w:tab w:val="num" w:pos="3746"/>
        </w:tabs>
        <w:ind w:left="3746" w:hanging="420"/>
      </w:pPr>
      <w:rPr>
        <w:rFonts w:ascii="Wingdings" w:hAnsi="Wingdings" w:hint="default"/>
      </w:rPr>
    </w:lvl>
    <w:lvl w:ilvl="8" w:tplc="04090005" w:tentative="1">
      <w:start w:val="1"/>
      <w:numFmt w:val="bullet"/>
      <w:lvlText w:val=""/>
      <w:lvlJc w:val="left"/>
      <w:pPr>
        <w:tabs>
          <w:tab w:val="num" w:pos="4166"/>
        </w:tabs>
        <w:ind w:left="4166" w:hanging="420"/>
      </w:pPr>
      <w:rPr>
        <w:rFonts w:ascii="Wingdings" w:hAnsi="Wingdings" w:hint="default"/>
      </w:rPr>
    </w:lvl>
  </w:abstractNum>
  <w:abstractNum w:abstractNumId="2">
    <w:nsid w:val="2C02085B"/>
    <w:multiLevelType w:val="hybridMultilevel"/>
    <w:tmpl w:val="01C8A5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B933EC3"/>
    <w:multiLevelType w:val="hybridMultilevel"/>
    <w:tmpl w:val="E260127C"/>
    <w:lvl w:ilvl="0" w:tplc="18BC394C">
      <w:start w:val="1"/>
      <w:numFmt w:val="decimal"/>
      <w:lvlText w:val="%1."/>
      <w:lvlJc w:val="left"/>
      <w:pPr>
        <w:tabs>
          <w:tab w:val="num" w:pos="684"/>
        </w:tabs>
        <w:ind w:left="684" w:hanging="264"/>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4">
    <w:nsid w:val="420F7846"/>
    <w:multiLevelType w:val="hybridMultilevel"/>
    <w:tmpl w:val="DC70315E"/>
    <w:lvl w:ilvl="0" w:tplc="37D425D4">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7776C03"/>
    <w:multiLevelType w:val="hybridMultilevel"/>
    <w:tmpl w:val="1764A05E"/>
    <w:lvl w:ilvl="0" w:tplc="18BC394C">
      <w:start w:val="1"/>
      <w:numFmt w:val="decimal"/>
      <w:lvlText w:val="%1."/>
      <w:lvlJc w:val="left"/>
      <w:pPr>
        <w:tabs>
          <w:tab w:val="num" w:pos="684"/>
        </w:tabs>
        <w:ind w:left="684" w:hanging="264"/>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6">
    <w:nsid w:val="514C2898"/>
    <w:multiLevelType w:val="singleLevel"/>
    <w:tmpl w:val="18BC394C"/>
    <w:lvl w:ilvl="0">
      <w:start w:val="1"/>
      <w:numFmt w:val="decimal"/>
      <w:lvlText w:val="%1."/>
      <w:lvlJc w:val="left"/>
      <w:pPr>
        <w:tabs>
          <w:tab w:val="num" w:pos="264"/>
        </w:tabs>
        <w:ind w:left="264" w:hanging="264"/>
      </w:pPr>
      <w:rPr>
        <w:rFonts w:hint="eastAsia"/>
      </w:rPr>
    </w:lvl>
  </w:abstractNum>
  <w:abstractNum w:abstractNumId="7">
    <w:nsid w:val="57202706"/>
    <w:multiLevelType w:val="hybridMultilevel"/>
    <w:tmpl w:val="9ABEDB16"/>
    <w:lvl w:ilvl="0" w:tplc="0409000F">
      <w:start w:val="1"/>
      <w:numFmt w:val="decimal"/>
      <w:lvlText w:val="%1."/>
      <w:lvlJc w:val="left"/>
      <w:pPr>
        <w:tabs>
          <w:tab w:val="num" w:pos="780"/>
        </w:tabs>
        <w:ind w:left="780" w:hanging="420"/>
      </w:p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8">
    <w:nsid w:val="69C50489"/>
    <w:multiLevelType w:val="hybridMultilevel"/>
    <w:tmpl w:val="7A3E088E"/>
    <w:lvl w:ilvl="0" w:tplc="72E4F6EA">
      <w:start w:val="1"/>
      <w:numFmt w:val="decimal"/>
      <w:lvlText w:val="%1."/>
      <w:lvlJc w:val="left"/>
      <w:pPr>
        <w:tabs>
          <w:tab w:val="num" w:pos="420"/>
        </w:tabs>
        <w:ind w:left="420" w:hanging="420"/>
      </w:pPr>
    </w:lvl>
    <w:lvl w:ilvl="1" w:tplc="04090001">
      <w:start w:val="1"/>
      <w:numFmt w:val="bullet"/>
      <w:lvlText w:val=""/>
      <w:lvlJc w:val="left"/>
      <w:pPr>
        <w:tabs>
          <w:tab w:val="num" w:pos="840"/>
        </w:tabs>
        <w:ind w:left="840" w:hanging="420"/>
      </w:pPr>
      <w:rPr>
        <w:rFonts w:ascii="Wingdings" w:hAnsi="Wingdings" w:hint="default"/>
      </w:rPr>
    </w:lvl>
    <w:lvl w:ilvl="2" w:tplc="86CCA2CE">
      <w:start w:val="1"/>
      <w:numFmt w:val="lowerRoman"/>
      <w:lvlText w:val="%3."/>
      <w:lvlJc w:val="right"/>
      <w:pPr>
        <w:tabs>
          <w:tab w:val="num" w:pos="1260"/>
        </w:tabs>
        <w:ind w:left="1260" w:hanging="420"/>
      </w:pPr>
    </w:lvl>
    <w:lvl w:ilvl="3" w:tplc="04090005">
      <w:start w:val="1"/>
      <w:numFmt w:val="bullet"/>
      <w:lvlText w:val=""/>
      <w:lvlJc w:val="left"/>
      <w:pPr>
        <w:tabs>
          <w:tab w:val="num" w:pos="1680"/>
        </w:tabs>
        <w:ind w:left="1680" w:hanging="420"/>
      </w:pPr>
      <w:rPr>
        <w:rFonts w:ascii="Wingdings" w:hAnsi="Wingdings" w:hint="default"/>
      </w:rPr>
    </w:lvl>
    <w:lvl w:ilvl="4" w:tplc="01626842" w:tentative="1">
      <w:start w:val="1"/>
      <w:numFmt w:val="lowerLetter"/>
      <w:lvlText w:val="%5)"/>
      <w:lvlJc w:val="left"/>
      <w:pPr>
        <w:tabs>
          <w:tab w:val="num" w:pos="2100"/>
        </w:tabs>
        <w:ind w:left="2100" w:hanging="420"/>
      </w:pPr>
    </w:lvl>
    <w:lvl w:ilvl="5" w:tplc="45FA0B1A" w:tentative="1">
      <w:start w:val="1"/>
      <w:numFmt w:val="lowerRoman"/>
      <w:lvlText w:val="%6."/>
      <w:lvlJc w:val="right"/>
      <w:pPr>
        <w:tabs>
          <w:tab w:val="num" w:pos="2520"/>
        </w:tabs>
        <w:ind w:left="2520" w:hanging="420"/>
      </w:pPr>
    </w:lvl>
    <w:lvl w:ilvl="6" w:tplc="53A8C630" w:tentative="1">
      <w:start w:val="1"/>
      <w:numFmt w:val="decimal"/>
      <w:lvlText w:val="%7."/>
      <w:lvlJc w:val="left"/>
      <w:pPr>
        <w:tabs>
          <w:tab w:val="num" w:pos="2940"/>
        </w:tabs>
        <w:ind w:left="2940" w:hanging="420"/>
      </w:pPr>
    </w:lvl>
    <w:lvl w:ilvl="7" w:tplc="AF90DDD8" w:tentative="1">
      <w:start w:val="1"/>
      <w:numFmt w:val="lowerLetter"/>
      <w:lvlText w:val="%8)"/>
      <w:lvlJc w:val="left"/>
      <w:pPr>
        <w:tabs>
          <w:tab w:val="num" w:pos="3360"/>
        </w:tabs>
        <w:ind w:left="3360" w:hanging="420"/>
      </w:pPr>
    </w:lvl>
    <w:lvl w:ilvl="8" w:tplc="3EC687CE" w:tentative="1">
      <w:start w:val="1"/>
      <w:numFmt w:val="lowerRoman"/>
      <w:lvlText w:val="%9."/>
      <w:lvlJc w:val="right"/>
      <w:pPr>
        <w:tabs>
          <w:tab w:val="num" w:pos="3780"/>
        </w:tabs>
        <w:ind w:left="3780" w:hanging="420"/>
      </w:pPr>
    </w:lvl>
  </w:abstractNum>
  <w:abstractNum w:abstractNumId="9">
    <w:nsid w:val="7E3A4ABD"/>
    <w:multiLevelType w:val="hybridMultilevel"/>
    <w:tmpl w:val="F7B20198"/>
    <w:lvl w:ilvl="0" w:tplc="0409000F">
      <w:start w:val="1"/>
      <w:numFmt w:val="decimal"/>
      <w:lvlText w:val="%1."/>
      <w:lvlJc w:val="left"/>
      <w:pPr>
        <w:tabs>
          <w:tab w:val="num" w:pos="780"/>
        </w:tabs>
        <w:ind w:left="780" w:hanging="420"/>
      </w:p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num w:numId="1">
    <w:abstractNumId w:val="4"/>
  </w:num>
  <w:num w:numId="2">
    <w:abstractNumId w:val="9"/>
  </w:num>
  <w:num w:numId="3">
    <w:abstractNumId w:val="2"/>
  </w:num>
  <w:num w:numId="4">
    <w:abstractNumId w:val="6"/>
  </w:num>
  <w:num w:numId="5">
    <w:abstractNumId w:val="1"/>
  </w:num>
  <w:num w:numId="6">
    <w:abstractNumId w:val="8"/>
  </w:num>
  <w:num w:numId="7">
    <w:abstractNumId w:val="3"/>
  </w:num>
  <w:num w:numId="8">
    <w:abstractNumId w:val="5"/>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991"/>
    <w:rsid w:val="00023F36"/>
    <w:rsid w:val="000536EC"/>
    <w:rsid w:val="00440183"/>
    <w:rsid w:val="00521283"/>
    <w:rsid w:val="00590D66"/>
    <w:rsid w:val="005B4542"/>
    <w:rsid w:val="007257D4"/>
    <w:rsid w:val="00877582"/>
    <w:rsid w:val="008D7FC2"/>
    <w:rsid w:val="009C7D42"/>
    <w:rsid w:val="00CD0466"/>
    <w:rsid w:val="00D01991"/>
    <w:rsid w:val="00E041F8"/>
    <w:rsid w:val="00E63EB2"/>
    <w:rsid w:val="00EA6461"/>
    <w:rsid w:val="00EF1FDD"/>
    <w:rsid w:val="00FE352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59AD7D-A623-432F-ADC9-5A0A2403F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D01991"/>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rsid w:val="00D0199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01991"/>
    <w:rPr>
      <w:b/>
      <w:bCs/>
      <w:kern w:val="44"/>
      <w:sz w:val="44"/>
      <w:szCs w:val="44"/>
    </w:rPr>
  </w:style>
  <w:style w:type="character" w:customStyle="1" w:styleId="2Char">
    <w:name w:val="标题 2 Char"/>
    <w:basedOn w:val="a0"/>
    <w:link w:val="2"/>
    <w:rsid w:val="00D01991"/>
    <w:rPr>
      <w:rFonts w:asciiTheme="majorHAnsi" w:eastAsiaTheme="majorEastAsia" w:hAnsiTheme="majorHAnsi" w:cstheme="majorBidi"/>
      <w:b/>
      <w:bCs/>
      <w:sz w:val="32"/>
      <w:szCs w:val="32"/>
    </w:rPr>
  </w:style>
  <w:style w:type="character" w:styleId="a3">
    <w:name w:val="Hyperlink"/>
    <w:basedOn w:val="a0"/>
    <w:uiPriority w:val="99"/>
    <w:unhideWhenUsed/>
    <w:rsid w:val="00D01991"/>
    <w:rPr>
      <w:color w:val="0000FF" w:themeColor="hyperlink"/>
      <w:u w:val="single"/>
    </w:rPr>
  </w:style>
  <w:style w:type="paragraph" w:styleId="a4">
    <w:name w:val="Normal Indent"/>
    <w:aliases w:val="表正文,正文非缩进,特点,标题4,ALT+Z,水上软件,段1,正文不缩进,特点 Char,四号,正文缩进William,正文（图说明文字居中）,正文对齐,正文（首行缩进两字） Char Char,正文缩进 Char,正文缩进（首行缩进两字）,Normal Indent Char,标题4 Char,表正文 Char,正文非缩进 Char,段1 Char,缩进,正文（首行缩进两字）,正文(首行缩进两字),正文(首行缩进两字)1,Alt+X,mr正文缩进,中文正文,p,两端对齐"/>
    <w:basedOn w:val="a"/>
    <w:link w:val="Char1"/>
    <w:rsid w:val="00D01991"/>
    <w:pPr>
      <w:adjustRightInd w:val="0"/>
      <w:ind w:firstLine="420"/>
      <w:textAlignment w:val="baseline"/>
    </w:pPr>
    <w:rPr>
      <w:rFonts w:ascii="Times New Roman" w:eastAsia="宋体" w:hAnsi="Times New Roman" w:cs="Times New Roman"/>
      <w:sz w:val="24"/>
      <w:szCs w:val="20"/>
    </w:rPr>
  </w:style>
  <w:style w:type="character" w:customStyle="1" w:styleId="Char1">
    <w:name w:val="正文缩进 Char1"/>
    <w:aliases w:val="表正文 Char1,正文非缩进 Char1,特点 Char1,标题4 Char1,ALT+Z Char,水上软件 Char,段1 Char1,正文不缩进 Char,特点 Char Char,四号 Char,正文缩进William Char,正文（图说明文字居中） Char,正文对齐 Char,正文（首行缩进两字） Char Char Char,正文缩进 Char Char,正文缩进（首行缩进两字） Char,Normal Indent Char Char,段1 Char Char"/>
    <w:link w:val="a4"/>
    <w:rsid w:val="00D01991"/>
    <w:rPr>
      <w:rFonts w:ascii="Times New Roman" w:eastAsia="宋体" w:hAnsi="Times New Roman" w:cs="Times New Roman"/>
      <w:sz w:val="24"/>
      <w:szCs w:val="20"/>
    </w:rPr>
  </w:style>
  <w:style w:type="paragraph" w:customStyle="1" w:styleId="CSS1">
    <w:name w:val="CSS1级正文"/>
    <w:basedOn w:val="a"/>
    <w:link w:val="CSS1Char1"/>
    <w:rsid w:val="00D01991"/>
    <w:pPr>
      <w:adjustRightInd w:val="0"/>
      <w:snapToGrid w:val="0"/>
      <w:spacing w:line="360" w:lineRule="auto"/>
      <w:ind w:firstLineChars="200" w:firstLine="480"/>
    </w:pPr>
    <w:rPr>
      <w:rFonts w:ascii="Times New Roman" w:eastAsia="宋体" w:hAnsi="Times New Roman" w:cs="宋体"/>
      <w:szCs w:val="20"/>
    </w:rPr>
  </w:style>
  <w:style w:type="character" w:customStyle="1" w:styleId="CSS1Char1">
    <w:name w:val="CSS1级正文 Char1"/>
    <w:link w:val="CSS1"/>
    <w:rsid w:val="00D01991"/>
    <w:rPr>
      <w:rFonts w:ascii="Times New Roman" w:eastAsia="宋体" w:hAnsi="Times New Roman" w:cs="宋体"/>
      <w:szCs w:val="20"/>
    </w:rPr>
  </w:style>
  <w:style w:type="paragraph" w:customStyle="1" w:styleId="DefaultText">
    <w:name w:val="Default Text"/>
    <w:basedOn w:val="a"/>
    <w:rsid w:val="00D01991"/>
    <w:pPr>
      <w:widowControl/>
      <w:overflowPunct w:val="0"/>
      <w:autoSpaceDE w:val="0"/>
      <w:autoSpaceDN w:val="0"/>
      <w:adjustRightInd w:val="0"/>
      <w:jc w:val="left"/>
      <w:textAlignment w:val="baseline"/>
    </w:pPr>
    <w:rPr>
      <w:rFonts w:ascii="Times New Roman" w:eastAsia="宋体" w:hAnsi="Times New Roman" w:cs="Times New Roman"/>
      <w:kern w:val="0"/>
      <w:sz w:val="20"/>
      <w:szCs w:val="20"/>
      <w:lang w:val="en-GB"/>
    </w:rPr>
  </w:style>
  <w:style w:type="paragraph" w:customStyle="1" w:styleId="a5">
    <w:name w:val="正文首行缩进两字符"/>
    <w:basedOn w:val="a"/>
    <w:rsid w:val="00D01991"/>
    <w:pPr>
      <w:spacing w:line="360" w:lineRule="auto"/>
      <w:ind w:firstLineChars="200" w:firstLine="200"/>
    </w:pPr>
    <w:rPr>
      <w:rFonts w:ascii="Times New Roman" w:eastAsia="宋体" w:hAnsi="Times New Roman" w:cs="Times New Roman"/>
      <w:sz w:val="24"/>
      <w:szCs w:val="24"/>
    </w:rPr>
  </w:style>
  <w:style w:type="paragraph" w:styleId="a6">
    <w:name w:val="Body Text"/>
    <w:basedOn w:val="a"/>
    <w:link w:val="Char"/>
    <w:uiPriority w:val="99"/>
    <w:semiHidden/>
    <w:unhideWhenUsed/>
    <w:rsid w:val="00D01991"/>
    <w:pPr>
      <w:spacing w:after="120"/>
    </w:pPr>
  </w:style>
  <w:style w:type="character" w:customStyle="1" w:styleId="Char">
    <w:name w:val="正文文本 Char"/>
    <w:basedOn w:val="a0"/>
    <w:link w:val="a6"/>
    <w:uiPriority w:val="99"/>
    <w:semiHidden/>
    <w:rsid w:val="00D01991"/>
  </w:style>
  <w:style w:type="paragraph" w:styleId="a7">
    <w:name w:val="header"/>
    <w:basedOn w:val="a"/>
    <w:link w:val="Char0"/>
    <w:uiPriority w:val="99"/>
    <w:semiHidden/>
    <w:unhideWhenUsed/>
    <w:rsid w:val="0087758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semiHidden/>
    <w:rsid w:val="00877582"/>
    <w:rPr>
      <w:sz w:val="18"/>
      <w:szCs w:val="18"/>
    </w:rPr>
  </w:style>
  <w:style w:type="paragraph" w:styleId="a8">
    <w:name w:val="footer"/>
    <w:basedOn w:val="a"/>
    <w:link w:val="Char2"/>
    <w:uiPriority w:val="99"/>
    <w:semiHidden/>
    <w:unhideWhenUsed/>
    <w:rsid w:val="00877582"/>
    <w:pPr>
      <w:tabs>
        <w:tab w:val="center" w:pos="4153"/>
        <w:tab w:val="right" w:pos="8306"/>
      </w:tabs>
      <w:snapToGrid w:val="0"/>
      <w:jc w:val="left"/>
    </w:pPr>
    <w:rPr>
      <w:sz w:val="18"/>
      <w:szCs w:val="18"/>
    </w:rPr>
  </w:style>
  <w:style w:type="character" w:customStyle="1" w:styleId="Char2">
    <w:name w:val="页脚 Char"/>
    <w:basedOn w:val="a0"/>
    <w:link w:val="a8"/>
    <w:uiPriority w:val="99"/>
    <w:semiHidden/>
    <w:rsid w:val="0087758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paloaltonetwork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EB9B9-14FC-4E07-A0AD-6E35A9653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333</Words>
  <Characters>1900</Characters>
  <Application>Microsoft Office Word</Application>
  <DocSecurity>0</DocSecurity>
  <Lines>15</Lines>
  <Paragraphs>4</Paragraphs>
  <ScaleCrop>false</ScaleCrop>
  <Company/>
  <LinksUpToDate>false</LinksUpToDate>
  <CharactersWithSpaces>2229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kobe</dc:creator>
  <cp:lastModifiedBy>张媛</cp:lastModifiedBy>
  <cp:revision>6</cp:revision>
  <dcterms:created xsi:type="dcterms:W3CDTF">2018-01-17T06:38:00Z</dcterms:created>
  <dcterms:modified xsi:type="dcterms:W3CDTF">2018-01-17T09:08:00Z</dcterms:modified>
</cp:coreProperties>
</file>