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44" w:rsidRDefault="00404A44" w:rsidP="0016637B">
      <w:pPr>
        <w:pStyle w:val="afffb"/>
      </w:pPr>
      <w:bookmarkStart w:id="0" w:name="文档名称"/>
      <w:r w:rsidRPr="00404A44">
        <w:rPr>
          <w:rFonts w:hint="eastAsia"/>
        </w:rPr>
        <w:t>ISV</w:t>
      </w:r>
      <w:r w:rsidRPr="00404A44">
        <w:rPr>
          <w:rFonts w:hint="eastAsia"/>
        </w:rPr>
        <w:t>名称</w:t>
      </w:r>
      <w:r w:rsidR="00A21248">
        <w:rPr>
          <w:rFonts w:hint="eastAsia"/>
        </w:rPr>
        <w:t>_</w:t>
      </w:r>
      <w:r w:rsidR="0095120F">
        <w:rPr>
          <w:rFonts w:hint="eastAsia"/>
        </w:rPr>
        <w:t>云匣子</w:t>
      </w:r>
      <w:r w:rsidR="00A21248">
        <w:rPr>
          <w:rFonts w:hint="eastAsia"/>
        </w:rPr>
        <w:t>_</w:t>
      </w:r>
      <w:r w:rsidR="00EE544D">
        <w:rPr>
          <w:rFonts w:hint="eastAsia"/>
        </w:rPr>
        <w:t>自测</w:t>
      </w:r>
      <w:r w:rsidR="00764C1B">
        <w:rPr>
          <w:rFonts w:hint="eastAsia"/>
        </w:rPr>
        <w:t>报告</w:t>
      </w:r>
      <w:bookmarkEnd w:id="0"/>
    </w:p>
    <w:p w:rsidR="00764C1B" w:rsidRPr="00355B0F" w:rsidRDefault="00E6009A" w:rsidP="00681A21">
      <w:pPr>
        <w:pStyle w:val="1"/>
        <w:tabs>
          <w:tab w:val="num" w:pos="432"/>
        </w:tabs>
        <w:autoSpaceDE/>
        <w:autoSpaceDN/>
        <w:ind w:left="431" w:hanging="431"/>
      </w:pPr>
      <w:bookmarkStart w:id="1" w:name="_Toc69031156"/>
      <w:bookmarkStart w:id="2" w:name="_Toc164846910"/>
      <w:bookmarkStart w:id="3" w:name="_Toc335674219"/>
      <w:r>
        <w:rPr>
          <w:rFonts w:hint="eastAsia"/>
        </w:rPr>
        <w:t>软件</w:t>
      </w:r>
      <w:r w:rsidR="00764C1B" w:rsidRPr="00355B0F">
        <w:rPr>
          <w:rFonts w:hint="eastAsia"/>
        </w:rPr>
        <w:t>概述</w:t>
      </w:r>
      <w:bookmarkEnd w:id="1"/>
      <w:bookmarkEnd w:id="2"/>
      <w:bookmarkEnd w:id="3"/>
    </w:p>
    <w:p w:rsidR="00AF153E" w:rsidRPr="00AF153E" w:rsidRDefault="00AF153E" w:rsidP="00AF153E">
      <w:pPr>
        <w:pStyle w:val="Default"/>
        <w:ind w:firstLine="420"/>
        <w:rPr>
          <w:rFonts w:ascii="Times New Roman" w:hAnsi="Times New Roman" w:cs="Times New Roman"/>
          <w:color w:val="auto"/>
          <w:kern w:val="2"/>
          <w:sz w:val="21"/>
        </w:rPr>
      </w:pPr>
      <w:bookmarkStart w:id="4" w:name="_Toc164846911"/>
      <w:bookmarkStart w:id="5" w:name="_Toc335674220"/>
      <w:bookmarkStart w:id="6" w:name="_Toc69031158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云匣子系统是针对行业数据中心在运</w:t>
      </w:r>
      <w:proofErr w:type="gramStart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维过程</w:t>
      </w:r>
      <w:proofErr w:type="gramEnd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中面临的内部安全风险推出的安全产品。作为企业级安全解决方案，该产品采用了协议代理、协议解码、命令识别等多项业内先进技术，通过严格、细致的访问控制策略，实现对数据中心关键</w:t>
      </w:r>
      <w:r w:rsidRPr="00AF153E">
        <w:rPr>
          <w:rFonts w:ascii="Times New Roman" w:hAnsi="Times New Roman" w:cs="Times New Roman"/>
          <w:color w:val="auto"/>
          <w:kern w:val="2"/>
          <w:sz w:val="21"/>
        </w:rPr>
        <w:t>IT</w:t>
      </w:r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资源的集中访问管理，并对运</w:t>
      </w:r>
      <w:proofErr w:type="gramStart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维人员</w:t>
      </w:r>
      <w:proofErr w:type="gramEnd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的行为进行实时监控和事后追溯审计，提高了数据中心在运</w:t>
      </w:r>
      <w:proofErr w:type="gramStart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维过程</w:t>
      </w:r>
      <w:proofErr w:type="gramEnd"/>
      <w:r w:rsidRPr="00AF153E">
        <w:rPr>
          <w:rFonts w:ascii="Times New Roman" w:hAnsi="Times New Roman" w:cs="Times New Roman" w:hint="eastAsia"/>
          <w:color w:val="auto"/>
          <w:kern w:val="2"/>
          <w:sz w:val="21"/>
        </w:rPr>
        <w:t>中的管控水平。</w:t>
      </w:r>
    </w:p>
    <w:p w:rsidR="00404A44" w:rsidRDefault="00764C1B" w:rsidP="00D95CAB">
      <w:pPr>
        <w:pStyle w:val="1"/>
        <w:tabs>
          <w:tab w:val="num" w:pos="432"/>
        </w:tabs>
        <w:autoSpaceDE/>
        <w:autoSpaceDN/>
        <w:ind w:left="432"/>
      </w:pPr>
      <w:r>
        <w:rPr>
          <w:rFonts w:hint="eastAsia"/>
        </w:rPr>
        <w:t>测试</w:t>
      </w:r>
      <w:bookmarkEnd w:id="4"/>
      <w:bookmarkEnd w:id="5"/>
      <w:r w:rsidR="00404A44">
        <w:rPr>
          <w:rFonts w:hint="eastAsia"/>
        </w:rPr>
        <w:t>环境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2"/>
        <w:gridCol w:w="993"/>
        <w:gridCol w:w="1267"/>
        <w:gridCol w:w="8"/>
        <w:gridCol w:w="709"/>
        <w:gridCol w:w="657"/>
        <w:gridCol w:w="1048"/>
        <w:gridCol w:w="1273"/>
      </w:tblGrid>
      <w:tr w:rsidR="00D95CAB" w:rsidRPr="003F6FA3" w:rsidTr="00D95CAB">
        <w:trPr>
          <w:trHeight w:val="333"/>
        </w:trPr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95CAB" w:rsidRPr="003F6FA3" w:rsidRDefault="00D95CAB" w:rsidP="00067BBD">
            <w:pPr>
              <w:pStyle w:val="affa"/>
              <w:tabs>
                <w:tab w:val="left" w:pos="1470"/>
              </w:tabs>
              <w:spacing w:line="360" w:lineRule="atLeast"/>
              <w:rPr>
                <w:rFonts w:cs="Arial"/>
              </w:rPr>
            </w:pPr>
            <w:r>
              <w:rPr>
                <w:rFonts w:hint="eastAsia"/>
              </w:rPr>
              <w:t>软件名称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5CAB" w:rsidRPr="00D95CAB" w:rsidRDefault="00D95CAB" w:rsidP="00404A44">
            <w:pPr>
              <w:pStyle w:val="affa"/>
              <w:tabs>
                <w:tab w:val="left" w:pos="1470"/>
              </w:tabs>
              <w:spacing w:line="360" w:lineRule="atLeast"/>
            </w:pPr>
            <w:r w:rsidRPr="00D95CAB">
              <w:rPr>
                <w:rFonts w:hint="eastAsia"/>
              </w:rPr>
              <w:t>测试时间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5CAB" w:rsidRPr="00D95CAB" w:rsidRDefault="00D95CAB" w:rsidP="00D95CAB">
            <w:pPr>
              <w:pStyle w:val="affa"/>
              <w:tabs>
                <w:tab w:val="left" w:pos="1470"/>
              </w:tabs>
              <w:spacing w:line="360" w:lineRule="atLeast"/>
            </w:pPr>
            <w:r>
              <w:rPr>
                <w:rFonts w:hint="eastAsia"/>
              </w:rPr>
              <w:t>云服务基础环境信息</w:t>
            </w:r>
          </w:p>
        </w:tc>
      </w:tr>
      <w:tr w:rsidR="00D95CAB" w:rsidRPr="003F6FA3" w:rsidTr="00FB4517">
        <w:trPr>
          <w:trHeight w:val="903"/>
        </w:trPr>
        <w:tc>
          <w:tcPr>
            <w:tcW w:w="992" w:type="dxa"/>
            <w:vMerge/>
            <w:shd w:val="clear" w:color="auto" w:fill="F3F3F3"/>
          </w:tcPr>
          <w:p w:rsidR="00D95CAB" w:rsidRPr="003F6FA3" w:rsidRDefault="00D95CAB" w:rsidP="00887F49">
            <w:pPr>
              <w:pStyle w:val="affa"/>
              <w:tabs>
                <w:tab w:val="left" w:pos="1470"/>
              </w:tabs>
              <w:spacing w:line="360" w:lineRule="atLeast"/>
              <w:ind w:firstLine="420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95CAB" w:rsidRPr="00FB4517" w:rsidRDefault="00D95CAB" w:rsidP="00FB4517">
            <w:pPr>
              <w:pStyle w:val="TableHeading"/>
              <w:jc w:val="center"/>
            </w:pPr>
            <w:r w:rsidRPr="00FB4517">
              <w:rPr>
                <w:rFonts w:hint="eastAsia"/>
              </w:rPr>
              <w:t>起始时间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95CAB" w:rsidRPr="00FB4517" w:rsidRDefault="00D95CAB" w:rsidP="00FB4517">
            <w:pPr>
              <w:pStyle w:val="TableHeading"/>
              <w:jc w:val="center"/>
            </w:pPr>
            <w:r w:rsidRPr="00FB4517">
              <w:rPr>
                <w:rFonts w:hint="eastAsia"/>
              </w:rPr>
              <w:t>结束时间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D95CAB" w:rsidRPr="003F6FA3" w:rsidRDefault="00D95CAB" w:rsidP="00FB4517">
            <w:pPr>
              <w:pStyle w:val="TableHeading"/>
              <w:jc w:val="center"/>
              <w:rPr>
                <w:rFonts w:cs="Arial"/>
              </w:rPr>
            </w:pPr>
            <w:r>
              <w:rPr>
                <w:rFonts w:hint="eastAsia"/>
              </w:rPr>
              <w:t>云主机类型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95CAB" w:rsidRPr="00FB4517" w:rsidRDefault="00D95CAB" w:rsidP="00FB4517">
            <w:pPr>
              <w:pStyle w:val="TableHeading"/>
              <w:jc w:val="center"/>
            </w:pPr>
            <w:r>
              <w:rPr>
                <w:rFonts w:hint="eastAsia"/>
              </w:rPr>
              <w:t>硬盘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95CAB" w:rsidRPr="00FB4517" w:rsidRDefault="00D95CAB" w:rsidP="00FB4517">
            <w:pPr>
              <w:pStyle w:val="TableHeading"/>
              <w:jc w:val="center"/>
            </w:pPr>
            <w:r>
              <w:rPr>
                <w:rFonts w:hint="eastAsia"/>
              </w:rPr>
              <w:t>带宽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D95CAB" w:rsidRPr="00FB4517" w:rsidRDefault="00D95CAB" w:rsidP="00FB4517">
            <w:pPr>
              <w:pStyle w:val="TableHeading"/>
              <w:jc w:val="center"/>
            </w:pPr>
            <w:r>
              <w:rPr>
                <w:rFonts w:hint="eastAsia"/>
              </w:rPr>
              <w:t>系统镜像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:rsidR="00D95CAB" w:rsidRPr="00FB4517" w:rsidRDefault="00D95CAB" w:rsidP="00FB4517">
            <w:pPr>
              <w:pStyle w:val="TableHeading"/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（联通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电信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双线）</w:t>
            </w:r>
          </w:p>
        </w:tc>
      </w:tr>
      <w:tr w:rsidR="00D95CAB" w:rsidRPr="003F6FA3" w:rsidTr="00D95CAB">
        <w:trPr>
          <w:trHeight w:val="2228"/>
        </w:trPr>
        <w:tc>
          <w:tcPr>
            <w:tcW w:w="992" w:type="dxa"/>
          </w:tcPr>
          <w:p w:rsidR="00D95CAB" w:rsidRPr="00D95CAB" w:rsidRDefault="00AF153E" w:rsidP="00D95CAB">
            <w:pPr>
              <w:tabs>
                <w:tab w:val="left" w:pos="1470"/>
              </w:tabs>
              <w:spacing w:line="360" w:lineRule="atLeast"/>
            </w:pPr>
            <w:r>
              <w:rPr>
                <w:rFonts w:hint="eastAsia"/>
              </w:rPr>
              <w:t>云匣子</w:t>
            </w:r>
          </w:p>
        </w:tc>
        <w:tc>
          <w:tcPr>
            <w:tcW w:w="992" w:type="dxa"/>
          </w:tcPr>
          <w:p w:rsidR="00D95CAB" w:rsidRPr="00404A44" w:rsidRDefault="00AF153E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2016</w:t>
            </w:r>
            <w:r>
              <w:rPr>
                <w:rFonts w:ascii="Arial" w:hAnsi="Arial" w:cs="Arial" w:hint="eastAsia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</w:rPr>
              <w:t>08</w:t>
            </w:r>
            <w:r>
              <w:rPr>
                <w:rFonts w:ascii="Arial" w:hAnsi="Arial" w:cs="Arial" w:hint="eastAsia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</w:rPr>
              <w:t>05</w:t>
            </w:r>
          </w:p>
        </w:tc>
        <w:tc>
          <w:tcPr>
            <w:tcW w:w="993" w:type="dxa"/>
          </w:tcPr>
          <w:p w:rsidR="00D95CAB" w:rsidRPr="00404A44" w:rsidRDefault="00AF153E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2016</w:t>
            </w:r>
            <w:r>
              <w:rPr>
                <w:rFonts w:ascii="Arial" w:hAnsi="Arial" w:cs="Arial" w:hint="eastAsia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</w:rPr>
              <w:t>09</w:t>
            </w:r>
            <w:r>
              <w:rPr>
                <w:rFonts w:ascii="Arial" w:hAnsi="Arial" w:cs="Arial" w:hint="eastAsia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</w:rPr>
              <w:t>05</w:t>
            </w:r>
          </w:p>
        </w:tc>
        <w:tc>
          <w:tcPr>
            <w:tcW w:w="1267" w:type="dxa"/>
          </w:tcPr>
          <w:p w:rsidR="00D95CAB" w:rsidRPr="00D95CAB" w:rsidRDefault="00AF153E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 w:hint="eastAsia"/>
                <w:color w:val="0070C0"/>
              </w:rPr>
              <w:t>弹性云主机</w:t>
            </w:r>
          </w:p>
        </w:tc>
        <w:tc>
          <w:tcPr>
            <w:tcW w:w="717" w:type="dxa"/>
            <w:gridSpan w:val="2"/>
          </w:tcPr>
          <w:p w:rsidR="00D95CAB" w:rsidRPr="00D95CAB" w:rsidRDefault="00AF153E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>
              <w:rPr>
                <w:color w:val="0070C0"/>
                <w:szCs w:val="21"/>
              </w:rPr>
              <w:t>4</w:t>
            </w:r>
            <w:r w:rsidR="00FB4517" w:rsidRPr="00867044">
              <w:rPr>
                <w:rFonts w:hint="eastAsia"/>
                <w:color w:val="0070C0"/>
                <w:szCs w:val="21"/>
              </w:rPr>
              <w:t>0G</w:t>
            </w:r>
          </w:p>
        </w:tc>
        <w:tc>
          <w:tcPr>
            <w:tcW w:w="657" w:type="dxa"/>
          </w:tcPr>
          <w:p w:rsidR="00D95CAB" w:rsidRPr="00D95CAB" w:rsidRDefault="00AF153E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>
              <w:rPr>
                <w:color w:val="0070C0"/>
                <w:szCs w:val="21"/>
              </w:rPr>
              <w:t>1</w:t>
            </w:r>
            <w:r w:rsidR="00FB4517" w:rsidRPr="00867044">
              <w:rPr>
                <w:rFonts w:hint="eastAsia"/>
                <w:color w:val="0070C0"/>
                <w:szCs w:val="21"/>
              </w:rPr>
              <w:t>M</w:t>
            </w:r>
          </w:p>
        </w:tc>
        <w:tc>
          <w:tcPr>
            <w:tcW w:w="1048" w:type="dxa"/>
          </w:tcPr>
          <w:p w:rsidR="00D95CAB" w:rsidRPr="00D95CAB" w:rsidRDefault="00FB4517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 w:rsidRPr="00867044">
              <w:rPr>
                <w:rFonts w:hint="eastAsia"/>
                <w:color w:val="0070C0"/>
                <w:szCs w:val="21"/>
              </w:rPr>
              <w:t>Windows Web Server 2008 R2 64bit</w:t>
            </w:r>
          </w:p>
        </w:tc>
        <w:tc>
          <w:tcPr>
            <w:tcW w:w="1272" w:type="dxa"/>
          </w:tcPr>
          <w:p w:rsidR="00D95CAB" w:rsidRPr="00D95CAB" w:rsidRDefault="00FB4517" w:rsidP="001D63F7">
            <w:pPr>
              <w:tabs>
                <w:tab w:val="left" w:pos="1470"/>
              </w:tabs>
              <w:spacing w:line="360" w:lineRule="atLeast"/>
              <w:rPr>
                <w:rFonts w:ascii="Arial" w:hAnsi="Arial" w:cs="Arial"/>
                <w:color w:val="0070C0"/>
              </w:rPr>
            </w:pPr>
            <w:r w:rsidRPr="00867044">
              <w:rPr>
                <w:rFonts w:hint="eastAsia"/>
                <w:color w:val="0070C0"/>
                <w:szCs w:val="21"/>
              </w:rPr>
              <w:t>双线</w:t>
            </w:r>
            <w:r>
              <w:rPr>
                <w:rFonts w:hint="eastAsia"/>
                <w:color w:val="0070C0"/>
                <w:szCs w:val="21"/>
              </w:rPr>
              <w:t>/</w:t>
            </w:r>
            <w:r>
              <w:rPr>
                <w:rFonts w:hint="eastAsia"/>
                <w:color w:val="0070C0"/>
                <w:szCs w:val="21"/>
              </w:rPr>
              <w:t>单线</w:t>
            </w:r>
          </w:p>
        </w:tc>
      </w:tr>
    </w:tbl>
    <w:p w:rsidR="00853D32" w:rsidRPr="00CD3996" w:rsidRDefault="00853D32" w:rsidP="00FB4517">
      <w:pPr>
        <w:pStyle w:val="Char0"/>
        <w:ind w:firstLineChars="0" w:firstLine="0"/>
        <w:rPr>
          <w:i w:val="0"/>
        </w:rPr>
      </w:pPr>
      <w:bookmarkStart w:id="7" w:name="_Toc335674225"/>
      <w:bookmarkEnd w:id="6"/>
    </w:p>
    <w:p w:rsidR="00764C1B" w:rsidRDefault="00CD3996" w:rsidP="00764C1B">
      <w:pPr>
        <w:pStyle w:val="1"/>
        <w:tabs>
          <w:tab w:val="num" w:pos="432"/>
        </w:tabs>
        <w:autoSpaceDE/>
        <w:autoSpaceDN/>
        <w:ind w:left="432"/>
      </w:pPr>
      <w:bookmarkStart w:id="8" w:name="_Toc69031159"/>
      <w:bookmarkEnd w:id="7"/>
      <w:r>
        <w:rPr>
          <w:rFonts w:hint="eastAsia"/>
        </w:rPr>
        <w:t>测试用例</w:t>
      </w:r>
      <w:r w:rsidR="00F6035C">
        <w:rPr>
          <w:rFonts w:hint="eastAsia"/>
        </w:rPr>
        <w:t>（测试报告）</w:t>
      </w:r>
    </w:p>
    <w:p w:rsidR="00BF5E10" w:rsidRPr="00681A21" w:rsidRDefault="0095120F" w:rsidP="00CD3996">
      <w:pPr>
        <w:pStyle w:val="Char0"/>
        <w:rPr>
          <w:i w:val="0"/>
          <w:iCs/>
          <w:color w:val="0070C0"/>
        </w:rPr>
      </w:pPr>
      <w:r>
        <w:rPr>
          <w:rFonts w:hint="eastAsia"/>
          <w:i w:val="0"/>
          <w:iCs/>
          <w:color w:val="0070C0"/>
        </w:rPr>
        <w:t>测试报告请见附件一。</w:t>
      </w:r>
    </w:p>
    <w:p w:rsidR="00764C1B" w:rsidRPr="00355B0F" w:rsidRDefault="00764C1B" w:rsidP="00CD3996">
      <w:pPr>
        <w:pStyle w:val="1"/>
        <w:tabs>
          <w:tab w:val="num" w:pos="432"/>
        </w:tabs>
        <w:autoSpaceDE/>
        <w:autoSpaceDN/>
        <w:ind w:left="432"/>
      </w:pPr>
      <w:bookmarkStart w:id="9" w:name="_Toc164846919"/>
      <w:bookmarkStart w:id="10" w:name="_Toc335674233"/>
      <w:r w:rsidRPr="00355B0F">
        <w:rPr>
          <w:rFonts w:hint="eastAsia"/>
        </w:rPr>
        <w:lastRenderedPageBreak/>
        <w:t>测试</w:t>
      </w:r>
      <w:bookmarkEnd w:id="8"/>
      <w:bookmarkEnd w:id="9"/>
      <w:bookmarkEnd w:id="10"/>
      <w:r w:rsidR="00CD3996">
        <w:rPr>
          <w:rFonts w:hint="eastAsia"/>
        </w:rPr>
        <w:t>结果</w:t>
      </w:r>
    </w:p>
    <w:p w:rsidR="00764C1B" w:rsidRDefault="00764C1B" w:rsidP="00764C1B">
      <w:pPr>
        <w:pStyle w:val="2"/>
      </w:pPr>
      <w:bookmarkStart w:id="11" w:name="_Toc69031160"/>
      <w:bookmarkStart w:id="12" w:name="_Toc164846920"/>
      <w:bookmarkStart w:id="13" w:name="_Toc335674234"/>
      <w:r w:rsidRPr="00355B0F">
        <w:rPr>
          <w:rFonts w:hint="eastAsia"/>
        </w:rPr>
        <w:t>缺陷统计</w:t>
      </w:r>
      <w:bookmarkEnd w:id="11"/>
      <w:bookmarkEnd w:id="12"/>
      <w:bookmarkEnd w:id="13"/>
    </w:p>
    <w:p w:rsidR="0095120F" w:rsidRPr="0095120F" w:rsidRDefault="0095120F" w:rsidP="0095120F">
      <w:pPr>
        <w:pStyle w:val="3"/>
        <w:numPr>
          <w:ilvl w:val="0"/>
          <w:numId w:val="0"/>
        </w:numPr>
        <w:ind w:left="918"/>
      </w:pPr>
      <w:r>
        <w:rPr>
          <w:rFonts w:hint="eastAsia"/>
        </w:rPr>
        <w:t>无</w:t>
      </w:r>
    </w:p>
    <w:p w:rsidR="00764C1B" w:rsidRDefault="00764C1B" w:rsidP="00764C1B">
      <w:pPr>
        <w:pStyle w:val="2"/>
      </w:pPr>
      <w:bookmarkStart w:id="14" w:name="_Toc69031161"/>
      <w:bookmarkStart w:id="15" w:name="_Toc164846921"/>
      <w:bookmarkStart w:id="16" w:name="_Toc335674235"/>
      <w:r>
        <w:rPr>
          <w:rFonts w:hint="eastAsia"/>
        </w:rPr>
        <w:t>缺陷分析</w:t>
      </w:r>
      <w:bookmarkEnd w:id="14"/>
      <w:bookmarkEnd w:id="15"/>
      <w:bookmarkEnd w:id="16"/>
    </w:p>
    <w:p w:rsidR="00827EAC" w:rsidRPr="0095120F" w:rsidRDefault="00AF153E" w:rsidP="0095120F">
      <w:pPr>
        <w:pStyle w:val="3"/>
        <w:numPr>
          <w:ilvl w:val="0"/>
          <w:numId w:val="0"/>
        </w:numPr>
        <w:ind w:left="918"/>
      </w:pPr>
      <w:r w:rsidRPr="0095120F">
        <w:rPr>
          <w:rFonts w:hint="eastAsia"/>
        </w:rPr>
        <w:t>无</w:t>
      </w:r>
    </w:p>
    <w:p w:rsidR="00764C1B" w:rsidRPr="00355B0F" w:rsidRDefault="00827EAC" w:rsidP="00764C1B">
      <w:pPr>
        <w:pStyle w:val="2"/>
      </w:pPr>
      <w:r>
        <w:rPr>
          <w:rFonts w:hint="eastAsia"/>
        </w:rPr>
        <w:t>测试结论</w:t>
      </w:r>
    </w:p>
    <w:p w:rsidR="00827EAC" w:rsidRDefault="00827EAC" w:rsidP="00EE544D">
      <w:pPr>
        <w:pStyle w:val="affb"/>
        <w:ind w:firstLineChars="100" w:firstLine="210"/>
        <w:rPr>
          <w:i w:val="0"/>
          <w:color w:val="auto"/>
        </w:rPr>
      </w:pPr>
      <w:r>
        <w:rPr>
          <w:rFonts w:hint="eastAsia"/>
          <w:i w:val="0"/>
          <w:color w:val="auto"/>
        </w:rPr>
        <w:t>测试覆盖</w:t>
      </w:r>
      <w:r>
        <w:rPr>
          <w:rFonts w:hint="eastAsia"/>
          <w:i w:val="0"/>
          <w:color w:val="auto"/>
        </w:rPr>
        <w:t>checklist</w:t>
      </w:r>
    </w:p>
    <w:tbl>
      <w:tblPr>
        <w:tblW w:w="7960" w:type="dxa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387"/>
        <w:gridCol w:w="1985"/>
      </w:tblGrid>
      <w:tr w:rsidR="00827EAC" w:rsidRPr="00827EAC" w:rsidTr="00827EAC">
        <w:trPr>
          <w:cantSplit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AC" w:rsidRPr="00EE544D" w:rsidRDefault="00827EAC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1</w:t>
            </w:r>
          </w:p>
        </w:tc>
        <w:tc>
          <w:tcPr>
            <w:tcW w:w="3384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EE544D" w:rsidRDefault="00C005C2" w:rsidP="00C005C2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安全性检测：</w:t>
            </w:r>
            <w:r w:rsidRPr="00EE544D">
              <w:rPr>
                <w:rFonts w:hint="eastAsia"/>
                <w:color w:val="0070C0"/>
              </w:rPr>
              <w:t>XX</w:t>
            </w:r>
            <w:r w:rsidRPr="00EE544D">
              <w:rPr>
                <w:rFonts w:hint="eastAsia"/>
                <w:color w:val="0070C0"/>
              </w:rPr>
              <w:t>镜像</w:t>
            </w:r>
            <w:r w:rsidR="006D2005">
              <w:rPr>
                <w:rFonts w:hint="eastAsia"/>
                <w:color w:val="0070C0"/>
              </w:rPr>
              <w:t>软件</w:t>
            </w:r>
            <w:r w:rsidRPr="00EE544D">
              <w:rPr>
                <w:rFonts w:hint="eastAsia"/>
                <w:color w:val="0070C0"/>
              </w:rPr>
              <w:t>不包括病毒、木马、恶意插件，不侵犯、不泄露客户信息，未捆绑第三方软件</w:t>
            </w:r>
            <w:r w:rsidR="006D2005">
              <w:rPr>
                <w:rFonts w:hint="eastAsia"/>
                <w:color w:val="0070C0"/>
              </w:rPr>
              <w:t>；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满足</w:t>
            </w:r>
            <w:r w:rsidR="00AF2130" w:rsidRPr="00CC3662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选中1"/>
            <w:r w:rsidRPr="00CC3662">
              <w:rPr>
                <w:color w:val="0070C0"/>
                <w:shd w:val="pct15" w:color="auto" w:fill="FFFFFF"/>
              </w:rPr>
              <w:instrText xml:space="preserve"> </w:instrText>
            </w:r>
            <w:r w:rsidRPr="00CC3662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CC3662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CC3662">
              <w:rPr>
                <w:color w:val="0070C0"/>
                <w:shd w:val="pct15" w:color="auto" w:fill="FFFFFF"/>
              </w:rPr>
              <w:fldChar w:fldCharType="end"/>
            </w:r>
            <w:bookmarkEnd w:id="17"/>
            <w:r w:rsidRPr="00EE544D">
              <w:rPr>
                <w:rFonts w:hint="eastAsia"/>
                <w:color w:val="0070C0"/>
              </w:rPr>
              <w:t xml:space="preserve">  </w:t>
            </w:r>
            <w:r w:rsidRPr="00EE544D">
              <w:rPr>
                <w:rFonts w:hint="eastAsia"/>
                <w:color w:val="0070C0"/>
              </w:rPr>
              <w:t>不满足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</w:p>
        </w:tc>
      </w:tr>
      <w:tr w:rsidR="00827EAC" w:rsidRPr="00827EAC" w:rsidTr="00827EAC">
        <w:trPr>
          <w:cantSplit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AC" w:rsidRPr="00EE544D" w:rsidRDefault="00827EAC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2</w:t>
            </w:r>
          </w:p>
        </w:tc>
        <w:tc>
          <w:tcPr>
            <w:tcW w:w="3384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EE544D" w:rsidRDefault="00C005C2" w:rsidP="00EE544D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功能测试：</w:t>
            </w:r>
            <w:r w:rsidRPr="00EE544D">
              <w:rPr>
                <w:rFonts w:hint="eastAsia"/>
                <w:color w:val="0070C0"/>
              </w:rPr>
              <w:t>XX</w:t>
            </w:r>
            <w:r w:rsidRPr="00EE544D">
              <w:rPr>
                <w:rFonts w:hint="eastAsia"/>
                <w:color w:val="0070C0"/>
              </w:rPr>
              <w:t>镜像</w:t>
            </w:r>
            <w:r w:rsidR="006D2005">
              <w:rPr>
                <w:rFonts w:hint="eastAsia"/>
                <w:color w:val="0070C0"/>
              </w:rPr>
              <w:t>软件</w:t>
            </w:r>
            <w:r w:rsidRPr="00EE544D">
              <w:rPr>
                <w:rFonts w:hint="eastAsia"/>
                <w:color w:val="0070C0"/>
              </w:rPr>
              <w:t>在华为</w:t>
            </w:r>
            <w:r>
              <w:rPr>
                <w:rFonts w:hint="eastAsia"/>
                <w:color w:val="0070C0"/>
              </w:rPr>
              <w:t>云主机</w:t>
            </w:r>
            <w:r w:rsidRPr="00EE544D">
              <w:rPr>
                <w:rFonts w:hint="eastAsia"/>
                <w:color w:val="0070C0"/>
              </w:rPr>
              <w:t>上正常运行，所有功能可正常使用</w:t>
            </w:r>
            <w:r w:rsidR="006D2005">
              <w:rPr>
                <w:rFonts w:hint="eastAsia"/>
                <w:color w:val="0070C0"/>
              </w:rPr>
              <w:t>；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  <w:r w:rsidRPr="00EE544D">
              <w:rPr>
                <w:rFonts w:hint="eastAsia"/>
                <w:color w:val="0070C0"/>
              </w:rPr>
              <w:t xml:space="preserve">  </w:t>
            </w:r>
            <w:r w:rsidRPr="00EE544D">
              <w:rPr>
                <w:rFonts w:hint="eastAsia"/>
                <w:color w:val="0070C0"/>
              </w:rPr>
              <w:t>不满足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</w:p>
        </w:tc>
      </w:tr>
      <w:tr w:rsidR="00EE544D" w:rsidRPr="00827EAC" w:rsidTr="00827EAC">
        <w:trPr>
          <w:cantSplit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44D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3</w:t>
            </w:r>
          </w:p>
        </w:tc>
        <w:tc>
          <w:tcPr>
            <w:tcW w:w="3384" w:type="pct"/>
            <w:tcBorders>
              <w:top w:val="single" w:sz="6" w:space="0" w:color="000000"/>
              <w:bottom w:val="single" w:sz="6" w:space="0" w:color="000000"/>
            </w:tcBorders>
          </w:tcPr>
          <w:p w:rsidR="00EE544D" w:rsidRPr="00EE544D" w:rsidRDefault="00C005C2" w:rsidP="00EE544D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性能测试：</w:t>
            </w:r>
            <w:r w:rsidRPr="00EE544D">
              <w:rPr>
                <w:rFonts w:hint="eastAsia"/>
                <w:color w:val="0070C0"/>
              </w:rPr>
              <w:t>XX</w:t>
            </w:r>
            <w:r w:rsidRPr="00EE544D">
              <w:rPr>
                <w:rFonts w:hint="eastAsia"/>
                <w:color w:val="0070C0"/>
              </w:rPr>
              <w:t>镜像</w:t>
            </w:r>
            <w:r w:rsidR="006D2005">
              <w:rPr>
                <w:rFonts w:hint="eastAsia"/>
                <w:color w:val="0070C0"/>
              </w:rPr>
              <w:t>软件</w:t>
            </w:r>
            <w:r w:rsidRPr="00EE544D">
              <w:rPr>
                <w:rFonts w:hint="eastAsia"/>
                <w:color w:val="0070C0"/>
              </w:rPr>
              <w:t>在华为云主机上的稳定性、反应速度正常，不经常出现死机、崩溃等情况</w:t>
            </w:r>
            <w:r w:rsidR="006D2005">
              <w:rPr>
                <w:rFonts w:hint="eastAsia"/>
                <w:color w:val="0070C0"/>
              </w:rPr>
              <w:t>；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6" w:space="0" w:color="000000"/>
            </w:tcBorders>
          </w:tcPr>
          <w:p w:rsidR="00EE544D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  <w:r w:rsidRPr="00EE544D">
              <w:rPr>
                <w:rFonts w:hint="eastAsia"/>
                <w:color w:val="0070C0"/>
              </w:rPr>
              <w:t xml:space="preserve">  </w:t>
            </w:r>
            <w:r w:rsidRPr="00EE544D">
              <w:rPr>
                <w:rFonts w:hint="eastAsia"/>
                <w:color w:val="0070C0"/>
              </w:rPr>
              <w:t>不满足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</w:p>
        </w:tc>
      </w:tr>
      <w:tr w:rsidR="00EE544D" w:rsidRPr="00827EAC" w:rsidTr="00827EAC">
        <w:trPr>
          <w:cantSplit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44D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4</w:t>
            </w:r>
          </w:p>
        </w:tc>
        <w:tc>
          <w:tcPr>
            <w:tcW w:w="3384" w:type="pct"/>
            <w:tcBorders>
              <w:top w:val="single" w:sz="6" w:space="0" w:color="000000"/>
              <w:bottom w:val="single" w:sz="6" w:space="0" w:color="000000"/>
            </w:tcBorders>
          </w:tcPr>
          <w:p w:rsidR="00EE544D" w:rsidRPr="00EE544D" w:rsidRDefault="00C005C2" w:rsidP="00EE544D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兼容性测试：</w:t>
            </w:r>
            <w:r w:rsidRPr="00EE544D">
              <w:rPr>
                <w:rFonts w:hint="eastAsia"/>
                <w:color w:val="0070C0"/>
              </w:rPr>
              <w:t>XX</w:t>
            </w:r>
            <w:r w:rsidRPr="00EE544D">
              <w:rPr>
                <w:rFonts w:hint="eastAsia"/>
                <w:color w:val="0070C0"/>
              </w:rPr>
              <w:t>镜像</w:t>
            </w:r>
            <w:r w:rsidR="006D2005">
              <w:rPr>
                <w:rFonts w:hint="eastAsia"/>
                <w:color w:val="0070C0"/>
              </w:rPr>
              <w:t>软件</w:t>
            </w:r>
            <w:r w:rsidRPr="00EE544D">
              <w:rPr>
                <w:rFonts w:hint="eastAsia"/>
                <w:color w:val="0070C0"/>
              </w:rPr>
              <w:t>与</w:t>
            </w:r>
            <w:r w:rsidR="006D2005">
              <w:rPr>
                <w:rFonts w:hint="eastAsia"/>
                <w:color w:val="0070C0"/>
              </w:rPr>
              <w:t>华为云主机</w:t>
            </w:r>
            <w:r w:rsidRPr="00EE544D">
              <w:rPr>
                <w:rFonts w:hint="eastAsia"/>
                <w:color w:val="0070C0"/>
              </w:rPr>
              <w:t>配套的软件可兼容</w:t>
            </w:r>
            <w:r w:rsidR="006D2005">
              <w:rPr>
                <w:rFonts w:hint="eastAsia"/>
                <w:color w:val="0070C0"/>
              </w:rPr>
              <w:t>；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6" w:space="0" w:color="000000"/>
            </w:tcBorders>
          </w:tcPr>
          <w:p w:rsidR="00EE544D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  <w:r w:rsidRPr="00EE544D">
              <w:rPr>
                <w:rFonts w:hint="eastAsia"/>
                <w:color w:val="0070C0"/>
              </w:rPr>
              <w:t xml:space="preserve">  </w:t>
            </w:r>
            <w:r w:rsidRPr="00EE544D">
              <w:rPr>
                <w:rFonts w:hint="eastAsia"/>
                <w:color w:val="0070C0"/>
              </w:rPr>
              <w:t>不满足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</w:p>
        </w:tc>
      </w:tr>
      <w:tr w:rsidR="00827EAC" w:rsidRPr="00827EAC" w:rsidTr="00827EAC">
        <w:trPr>
          <w:cantSplit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AC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5</w:t>
            </w:r>
          </w:p>
        </w:tc>
        <w:tc>
          <w:tcPr>
            <w:tcW w:w="3384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6D2005" w:rsidRDefault="006D2005" w:rsidP="00C005C2">
            <w:r w:rsidRPr="006D2005">
              <w:rPr>
                <w:rFonts w:hint="eastAsia"/>
                <w:color w:val="0070C0"/>
              </w:rPr>
              <w:t>知识产权：提供的</w:t>
            </w:r>
            <w:r w:rsidRPr="00EE544D">
              <w:rPr>
                <w:rFonts w:hint="eastAsia"/>
                <w:color w:val="0070C0"/>
              </w:rPr>
              <w:t>XX</w:t>
            </w:r>
            <w:r w:rsidRPr="006D2005">
              <w:rPr>
                <w:rFonts w:hint="eastAsia"/>
                <w:color w:val="0070C0"/>
              </w:rPr>
              <w:t>镜像软件不得侵犯任何知识产权，包括专利、商标、版权、商业机密或任何一方的其他所有权；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  <w:r w:rsidRPr="00EE544D">
              <w:rPr>
                <w:rFonts w:hint="eastAsia"/>
                <w:color w:val="0070C0"/>
              </w:rPr>
              <w:t xml:space="preserve">  </w:t>
            </w:r>
            <w:r w:rsidRPr="00EE544D">
              <w:rPr>
                <w:rFonts w:hint="eastAsia"/>
                <w:color w:val="0070C0"/>
              </w:rPr>
              <w:t>不满足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</w:p>
        </w:tc>
      </w:tr>
      <w:tr w:rsidR="00827EAC" w:rsidRPr="00827EAC" w:rsidTr="00827EAC">
        <w:trPr>
          <w:cantSplit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AC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6</w:t>
            </w:r>
          </w:p>
        </w:tc>
        <w:tc>
          <w:tcPr>
            <w:tcW w:w="3384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6D2005" w:rsidRDefault="006D2005" w:rsidP="00EE544D">
            <w:r w:rsidRPr="006D2005">
              <w:rPr>
                <w:rFonts w:hint="eastAsia"/>
                <w:color w:val="0070C0"/>
              </w:rPr>
              <w:t>隐私权：提供的</w:t>
            </w:r>
            <w:r w:rsidRPr="00EE544D">
              <w:rPr>
                <w:rFonts w:hint="eastAsia"/>
                <w:color w:val="0070C0"/>
              </w:rPr>
              <w:t>XX</w:t>
            </w:r>
            <w:r w:rsidRPr="006D2005">
              <w:rPr>
                <w:rFonts w:hint="eastAsia"/>
                <w:color w:val="0070C0"/>
              </w:rPr>
              <w:t>镜像软件不得侵犯用户的个人隐私信息；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6" w:space="0" w:color="000000"/>
            </w:tcBorders>
          </w:tcPr>
          <w:p w:rsidR="00827EAC" w:rsidRPr="00EE544D" w:rsidRDefault="00EE544D" w:rsidP="00827EAC">
            <w:pPr>
              <w:rPr>
                <w:color w:val="0070C0"/>
              </w:rPr>
            </w:pPr>
            <w:r w:rsidRPr="00EE544D">
              <w:rPr>
                <w:rFonts w:hint="eastAsia"/>
                <w:color w:val="0070C0"/>
              </w:rPr>
              <w:t>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  <w:r w:rsidRPr="00EE544D">
              <w:rPr>
                <w:rFonts w:hint="eastAsia"/>
                <w:color w:val="0070C0"/>
              </w:rPr>
              <w:t xml:space="preserve">  </w:t>
            </w:r>
            <w:r w:rsidRPr="00EE544D">
              <w:rPr>
                <w:rFonts w:hint="eastAsia"/>
                <w:color w:val="0070C0"/>
              </w:rPr>
              <w:t>不满足</w:t>
            </w:r>
            <w:r w:rsidR="00AF2130" w:rsidRPr="00EE544D">
              <w:rPr>
                <w:color w:val="0070C0"/>
                <w:shd w:val="pct15" w:color="auto" w:fill="FFFFFF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Pr="00EE544D">
              <w:rPr>
                <w:rFonts w:hint="eastAsia"/>
                <w:color w:val="0070C0"/>
                <w:shd w:val="pct15" w:color="auto" w:fill="FFFFFF"/>
              </w:rPr>
              <w:instrText>FORMCHECKBOX</w:instrText>
            </w:r>
            <w:r w:rsidRPr="00EE544D">
              <w:rPr>
                <w:color w:val="0070C0"/>
                <w:shd w:val="pct15" w:color="auto" w:fill="FFFFFF"/>
              </w:rPr>
              <w:instrText xml:space="preserve"> </w:instrText>
            </w:r>
            <w:r w:rsidR="008D4BAE">
              <w:rPr>
                <w:color w:val="0070C0"/>
                <w:shd w:val="pct15" w:color="auto" w:fill="FFFFFF"/>
              </w:rPr>
            </w:r>
            <w:r w:rsidR="008D4BAE">
              <w:rPr>
                <w:color w:val="0070C0"/>
                <w:shd w:val="pct15" w:color="auto" w:fill="FFFFFF"/>
              </w:rPr>
              <w:fldChar w:fldCharType="separate"/>
            </w:r>
            <w:r w:rsidR="00AF2130" w:rsidRPr="00EE544D">
              <w:rPr>
                <w:color w:val="0070C0"/>
                <w:shd w:val="pct15" w:color="auto" w:fill="FFFFFF"/>
              </w:rPr>
              <w:fldChar w:fldCharType="end"/>
            </w:r>
          </w:p>
        </w:tc>
      </w:tr>
    </w:tbl>
    <w:p w:rsidR="00827EAC" w:rsidRDefault="00827EAC" w:rsidP="00827EAC">
      <w:pPr>
        <w:pStyle w:val="affb"/>
        <w:ind w:firstLineChars="250" w:firstLine="525"/>
        <w:rPr>
          <w:i w:val="0"/>
          <w:color w:val="0070C0"/>
        </w:rPr>
      </w:pPr>
      <w:r w:rsidRPr="00827EAC">
        <w:rPr>
          <w:rFonts w:hint="eastAsia"/>
          <w:i w:val="0"/>
          <w:color w:val="0070C0"/>
        </w:rPr>
        <w:t>综上所述，</w:t>
      </w:r>
      <w:r w:rsidR="00AF153E">
        <w:rPr>
          <w:rFonts w:hint="eastAsia"/>
          <w:i w:val="0"/>
          <w:color w:val="0070C0"/>
        </w:rPr>
        <w:t>云匣子</w:t>
      </w:r>
      <w:r w:rsidR="00E6009A">
        <w:rPr>
          <w:rFonts w:hint="eastAsia"/>
          <w:i w:val="0"/>
          <w:color w:val="0070C0"/>
        </w:rPr>
        <w:t>软件</w:t>
      </w:r>
      <w:r w:rsidRPr="00827EAC">
        <w:rPr>
          <w:rFonts w:hint="eastAsia"/>
          <w:i w:val="0"/>
          <w:color w:val="0070C0"/>
        </w:rPr>
        <w:t>在</w:t>
      </w:r>
      <w:r w:rsidR="00D14BD4">
        <w:rPr>
          <w:rFonts w:hint="eastAsia"/>
          <w:i w:val="0"/>
          <w:color w:val="0070C0"/>
        </w:rPr>
        <w:t>华为</w:t>
      </w:r>
      <w:proofErr w:type="gramStart"/>
      <w:r w:rsidRPr="00827EAC">
        <w:rPr>
          <w:rFonts w:hint="eastAsia"/>
          <w:i w:val="0"/>
          <w:color w:val="0070C0"/>
        </w:rPr>
        <w:t>云服务</w:t>
      </w:r>
      <w:proofErr w:type="gramEnd"/>
      <w:r w:rsidRPr="00827EAC">
        <w:rPr>
          <w:rFonts w:hint="eastAsia"/>
          <w:i w:val="0"/>
          <w:color w:val="0070C0"/>
        </w:rPr>
        <w:t>相应的</w:t>
      </w:r>
      <w:r w:rsidR="00D14BD4">
        <w:rPr>
          <w:rFonts w:hint="eastAsia"/>
          <w:i w:val="0"/>
          <w:color w:val="0070C0"/>
        </w:rPr>
        <w:t>环境能能够稳定运行、无安全隐患、满足性能要求、所有功能运行正常，</w:t>
      </w:r>
      <w:r w:rsidRPr="00827EAC">
        <w:rPr>
          <w:rFonts w:hint="eastAsia"/>
          <w:i w:val="0"/>
          <w:color w:val="0070C0"/>
        </w:rPr>
        <w:t>测试覆盖率</w:t>
      </w:r>
      <w:r w:rsidRPr="00827EAC">
        <w:rPr>
          <w:rFonts w:hint="eastAsia"/>
          <w:i w:val="0"/>
          <w:color w:val="0070C0"/>
        </w:rPr>
        <w:t>100%</w:t>
      </w:r>
      <w:r w:rsidRPr="00827EAC">
        <w:rPr>
          <w:rFonts w:hint="eastAsia"/>
          <w:i w:val="0"/>
          <w:color w:val="0070C0"/>
        </w:rPr>
        <w:t>。</w:t>
      </w:r>
    </w:p>
    <w:p w:rsidR="0095120F" w:rsidRDefault="0095120F" w:rsidP="00827EAC">
      <w:pPr>
        <w:pStyle w:val="affb"/>
        <w:ind w:firstLineChars="250" w:firstLine="525"/>
        <w:rPr>
          <w:i w:val="0"/>
          <w:color w:val="0070C0"/>
        </w:rPr>
      </w:pPr>
    </w:p>
    <w:p w:rsidR="0095120F" w:rsidRDefault="0095120F" w:rsidP="00827EAC">
      <w:pPr>
        <w:pStyle w:val="affb"/>
        <w:ind w:firstLineChars="250" w:firstLine="525"/>
        <w:rPr>
          <w:i w:val="0"/>
          <w:color w:val="0070C0"/>
        </w:rPr>
      </w:pPr>
    </w:p>
    <w:p w:rsidR="0095120F" w:rsidRDefault="0095120F" w:rsidP="00827EAC">
      <w:pPr>
        <w:pStyle w:val="affb"/>
        <w:ind w:firstLineChars="250" w:firstLine="525"/>
        <w:rPr>
          <w:i w:val="0"/>
          <w:color w:val="0070C0"/>
        </w:rPr>
      </w:pPr>
    </w:p>
    <w:p w:rsidR="0095120F" w:rsidRDefault="0095120F" w:rsidP="00827EAC">
      <w:pPr>
        <w:pStyle w:val="affb"/>
        <w:ind w:firstLineChars="250" w:firstLine="525"/>
        <w:rPr>
          <w:i w:val="0"/>
          <w:color w:val="0070C0"/>
        </w:rPr>
      </w:pPr>
    </w:p>
    <w:p w:rsidR="0095120F" w:rsidRDefault="0095120F" w:rsidP="00827EAC">
      <w:pPr>
        <w:pStyle w:val="affb"/>
        <w:ind w:firstLineChars="250" w:firstLine="525"/>
        <w:rPr>
          <w:i w:val="0"/>
          <w:color w:val="0070C0"/>
        </w:rPr>
      </w:pPr>
    </w:p>
    <w:p w:rsidR="0095120F" w:rsidRDefault="0095120F" w:rsidP="00827EAC">
      <w:pPr>
        <w:pStyle w:val="affb"/>
        <w:ind w:firstLineChars="250" w:firstLine="525"/>
        <w:rPr>
          <w:i w:val="0"/>
          <w:color w:val="0070C0"/>
        </w:rPr>
      </w:pPr>
    </w:p>
    <w:p w:rsidR="0095120F" w:rsidRDefault="0095120F" w:rsidP="0095120F">
      <w:pPr>
        <w:pStyle w:val="affb"/>
        <w:ind w:firstLineChars="0" w:firstLine="0"/>
        <w:rPr>
          <w:i w:val="0"/>
          <w:color w:val="0070C0"/>
        </w:rPr>
      </w:pPr>
    </w:p>
    <w:p w:rsidR="0095120F" w:rsidRDefault="0095120F" w:rsidP="0095120F">
      <w:pPr>
        <w:jc w:val="center"/>
        <w:rPr>
          <w:rFonts w:ascii="Arial" w:hAnsi="Arial" w:cs="Arial"/>
          <w:iCs/>
          <w:color w:val="0070C0"/>
          <w:kern w:val="0"/>
          <w:szCs w:val="21"/>
        </w:rPr>
      </w:pPr>
    </w:p>
    <w:p w:rsidR="0095120F" w:rsidRDefault="0095120F" w:rsidP="0095120F">
      <w:pPr>
        <w:jc w:val="center"/>
        <w:rPr>
          <w:rFonts w:ascii="Arial" w:hAnsi="Arial" w:cs="Arial"/>
          <w:iCs/>
          <w:color w:val="0070C0"/>
          <w:kern w:val="0"/>
          <w:szCs w:val="21"/>
        </w:rPr>
      </w:pPr>
    </w:p>
    <w:p w:rsidR="0095120F" w:rsidRDefault="0095120F" w:rsidP="0095120F">
      <w:pPr>
        <w:jc w:val="center"/>
        <w:rPr>
          <w:rFonts w:ascii="Arial" w:hAnsi="Arial" w:cs="Arial"/>
          <w:iCs/>
          <w:color w:val="0070C0"/>
          <w:kern w:val="0"/>
          <w:szCs w:val="21"/>
        </w:rPr>
      </w:pPr>
    </w:p>
    <w:p w:rsidR="0095120F" w:rsidRDefault="0095120F" w:rsidP="0095120F">
      <w:pPr>
        <w:jc w:val="center"/>
        <w:rPr>
          <w:rFonts w:ascii="Arial" w:hAnsi="Arial" w:cs="Arial"/>
          <w:iCs/>
          <w:color w:val="0070C0"/>
          <w:kern w:val="0"/>
          <w:szCs w:val="21"/>
        </w:rPr>
      </w:pPr>
    </w:p>
    <w:p w:rsidR="0095120F" w:rsidRPr="0095120F" w:rsidRDefault="007D7174" w:rsidP="0095120F">
      <w:pPr>
        <w:jc w:val="left"/>
        <w:rPr>
          <w:rFonts w:ascii="微软雅黑" w:eastAsia="微软雅黑" w:hAnsi="微软雅黑"/>
          <w:b/>
          <w:color w:val="000000" w:themeColor="text1"/>
          <w:sz w:val="200"/>
          <w:szCs w:val="72"/>
          <w:lang w:val="zh-CN"/>
        </w:rPr>
      </w:pPr>
      <w:r w:rsidRPr="0095120F">
        <w:rPr>
          <w:rFonts w:ascii="微软雅黑" w:eastAsia="微软雅黑" w:hAnsi="微软雅黑" w:hint="eastAsia"/>
          <w:noProof/>
          <w:color w:val="000000" w:themeColor="text1"/>
          <w:spacing w:val="20"/>
          <w:sz w:val="200"/>
          <w:szCs w:val="80"/>
        </w:rPr>
        <w:lastRenderedPageBreak/>
        <w:drawing>
          <wp:anchor distT="0" distB="0" distL="114300" distR="114300" simplePos="0" relativeHeight="251662848" behindDoc="0" locked="0" layoutInCell="1" allowOverlap="1" wp14:anchorId="08AF566B" wp14:editId="4993073C">
            <wp:simplePos x="0" y="0"/>
            <wp:positionH relativeFrom="column">
              <wp:posOffset>-128270</wp:posOffset>
            </wp:positionH>
            <wp:positionV relativeFrom="paragraph">
              <wp:posOffset>356235</wp:posOffset>
            </wp:positionV>
            <wp:extent cx="2374900" cy="933450"/>
            <wp:effectExtent l="0" t="0" r="920750" b="914400"/>
            <wp:wrapNone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0F" w:rsidRPr="0095120F">
        <w:rPr>
          <w:rFonts w:ascii="Arial" w:hAnsi="Arial" w:cs="Arial" w:hint="eastAsia"/>
          <w:iCs/>
          <w:color w:val="000000" w:themeColor="text1"/>
          <w:kern w:val="0"/>
          <w:sz w:val="36"/>
          <w:szCs w:val="21"/>
        </w:rPr>
        <w:t>附件一：云匣子产品测试报告</w:t>
      </w:r>
      <w:bookmarkStart w:id="18" w:name="_GoBack"/>
      <w:bookmarkEnd w:id="18"/>
    </w:p>
    <w:p w:rsidR="0095120F" w:rsidRDefault="0095120F" w:rsidP="0095120F">
      <w:pPr>
        <w:jc w:val="center"/>
        <w:rPr>
          <w:rFonts w:ascii="微软雅黑" w:eastAsia="微软雅黑" w:hAnsi="微软雅黑"/>
          <w:b/>
          <w:color w:val="1F497D"/>
          <w:sz w:val="72"/>
          <w:szCs w:val="72"/>
          <w:lang w:val="zh-CN"/>
        </w:rPr>
      </w:pPr>
    </w:p>
    <w:p w:rsidR="0095120F" w:rsidRDefault="0095120F" w:rsidP="0095120F">
      <w:pPr>
        <w:jc w:val="center"/>
        <w:rPr>
          <w:rFonts w:ascii="微软雅黑" w:eastAsia="微软雅黑" w:hAnsi="微软雅黑"/>
          <w:b/>
          <w:color w:val="1F497D"/>
          <w:sz w:val="72"/>
          <w:szCs w:val="72"/>
          <w:lang w:val="zh-CN"/>
        </w:rPr>
      </w:pPr>
    </w:p>
    <w:p w:rsidR="0095120F" w:rsidRDefault="0095120F" w:rsidP="0095120F">
      <w:pPr>
        <w:jc w:val="center"/>
        <w:rPr>
          <w:rFonts w:ascii="微软雅黑" w:eastAsia="微软雅黑" w:hAnsi="微软雅黑"/>
          <w:b/>
          <w:color w:val="1F497D"/>
          <w:sz w:val="72"/>
          <w:szCs w:val="72"/>
          <w:lang w:val="zh-CN"/>
        </w:rPr>
      </w:pPr>
      <w:r>
        <w:rPr>
          <w:rFonts w:ascii="微软雅黑" w:eastAsia="微软雅黑" w:hAnsi="微软雅黑"/>
          <w:b/>
          <w:color w:val="1F497D"/>
          <w:sz w:val="72"/>
          <w:szCs w:val="72"/>
          <w:lang w:val="zh-CN"/>
        </w:rPr>
        <w:t>云匣子</w:t>
      </w:r>
      <w:bookmarkStart w:id="19" w:name="_Toc27083"/>
      <w:bookmarkStart w:id="20" w:name="_Toc6710"/>
      <w:bookmarkStart w:id="21" w:name="_Toc5288"/>
    </w:p>
    <w:p w:rsidR="0095120F" w:rsidRDefault="0095120F" w:rsidP="0095120F">
      <w:pPr>
        <w:jc w:val="center"/>
        <w:rPr>
          <w:b/>
          <w:sz w:val="30"/>
        </w:rPr>
      </w:pPr>
      <w:r>
        <w:rPr>
          <w:rFonts w:ascii="微软雅黑" w:eastAsia="微软雅黑" w:hAnsi="微软雅黑" w:hint="eastAsia"/>
          <w:b/>
          <w:color w:val="1F497D"/>
          <w:sz w:val="72"/>
          <w:szCs w:val="72"/>
        </w:rPr>
        <w:t xml:space="preserve">           </w:t>
      </w:r>
      <w:bookmarkEnd w:id="19"/>
      <w:bookmarkEnd w:id="20"/>
      <w:bookmarkEnd w:id="21"/>
      <w:r>
        <w:rPr>
          <w:rFonts w:ascii="微软雅黑" w:eastAsia="微软雅黑" w:hAnsi="微软雅黑" w:hint="eastAsia"/>
          <w:b/>
          <w:color w:val="1F497D"/>
          <w:sz w:val="72"/>
          <w:szCs w:val="72"/>
        </w:rPr>
        <w:t>产品测试报告</w:t>
      </w: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rPr>
          <w:b/>
          <w:sz w:val="30"/>
        </w:rPr>
      </w:pPr>
    </w:p>
    <w:p w:rsidR="0095120F" w:rsidRDefault="0095120F" w:rsidP="0095120F">
      <w:pPr>
        <w:jc w:val="center"/>
        <w:rPr>
          <w:b/>
          <w:sz w:val="30"/>
        </w:rPr>
      </w:pPr>
    </w:p>
    <w:p w:rsidR="0095120F" w:rsidRDefault="0095120F" w:rsidP="0095120F">
      <w:pPr>
        <w:jc w:val="center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2016年8月</w:t>
      </w:r>
    </w:p>
    <w:p w:rsidR="0095120F" w:rsidRDefault="0095120F" w:rsidP="0095120F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深圳云安宝科技有限公司</w:t>
      </w:r>
    </w:p>
    <w:p w:rsidR="0095120F" w:rsidRDefault="0095120F" w:rsidP="0095120F">
      <w:pPr>
        <w:ind w:firstLineChars="995" w:firstLine="3596"/>
        <w:rPr>
          <w:b/>
          <w:sz w:val="36"/>
        </w:rPr>
        <w:sectPr w:rsidR="0095120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95120F" w:rsidRDefault="0095120F" w:rsidP="0095120F">
      <w:pPr>
        <w:ind w:firstLineChars="995" w:firstLine="3582"/>
        <w:rPr>
          <w:rFonts w:ascii="微软雅黑" w:eastAsia="微软雅黑" w:hAnsi="微软雅黑" w:cs="微软雅黑"/>
          <w:b/>
          <w:sz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lastRenderedPageBreak/>
        <w:t>目 录</w:t>
      </w:r>
    </w:p>
    <w:p w:rsidR="0095120F" w:rsidRDefault="0095120F" w:rsidP="0095120F">
      <w:pPr>
        <w:pStyle w:val="11"/>
        <w:tabs>
          <w:tab w:val="right" w:leader="dot" w:pos="8306"/>
        </w:tabs>
        <w:rPr>
          <w:rFonts w:ascii="Calibri" w:hAnsi="Calibri"/>
          <w:kern w:val="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435" w:history="1">
        <w:r>
          <w:rPr>
            <w:rFonts w:ascii="Calibri" w:hAnsi="Calibri"/>
            <w:kern w:val="2"/>
          </w:rPr>
          <w:t>1</w:t>
        </w:r>
        <w:r>
          <w:rPr>
            <w:rFonts w:ascii="Times New Roman" w:hAnsi="Times New Roman" w:hint="eastAsia"/>
            <w:kern w:val="44"/>
          </w:rPr>
          <w:t xml:space="preserve"> </w:t>
        </w:r>
        <w:r>
          <w:rPr>
            <w:rFonts w:ascii="Calibri" w:hAnsi="Calibri" w:hint="eastAsia"/>
            <w:kern w:val="2"/>
          </w:rPr>
          <w:t>概述</w:t>
        </w:r>
        <w:r>
          <w:rPr>
            <w:rFonts w:ascii="Calibri" w:hAnsi="Calibri"/>
            <w:kern w:val="2"/>
          </w:rPr>
          <w:tab/>
        </w:r>
        <w:r>
          <w:rPr>
            <w:rFonts w:ascii="Calibri" w:hAnsi="Calibri"/>
            <w:kern w:val="2"/>
          </w:rPr>
          <w:fldChar w:fldCharType="begin"/>
        </w:r>
        <w:r>
          <w:rPr>
            <w:rFonts w:ascii="Calibri" w:hAnsi="Calibri"/>
            <w:kern w:val="2"/>
          </w:rPr>
          <w:instrText xml:space="preserve"> PAGEREF _Toc27435 </w:instrText>
        </w:r>
        <w:r>
          <w:rPr>
            <w:rFonts w:ascii="Calibri" w:hAnsi="Calibri"/>
            <w:kern w:val="2"/>
          </w:rPr>
          <w:fldChar w:fldCharType="separate"/>
        </w:r>
        <w:r>
          <w:rPr>
            <w:rFonts w:ascii="Calibri" w:hAnsi="Calibri"/>
            <w:kern w:val="2"/>
          </w:rPr>
          <w:t>2</w:t>
        </w:r>
        <w:r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21562" w:history="1">
        <w:r w:rsidR="0095120F">
          <w:rPr>
            <w:rFonts w:ascii="Calibri" w:hAnsi="Calibri"/>
            <w:kern w:val="2"/>
          </w:rPr>
          <w:t>1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.1 </w:t>
        </w:r>
        <w:r w:rsidR="0095120F">
          <w:rPr>
            <w:rFonts w:ascii="Calibri" w:hAnsi="Calibri" w:hint="eastAsia"/>
            <w:kern w:val="2"/>
          </w:rPr>
          <w:t>用语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_Toc21562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11"/>
        <w:tabs>
          <w:tab w:val="right" w:leader="dot" w:pos="8306"/>
        </w:tabs>
        <w:rPr>
          <w:rFonts w:ascii="Calibri" w:hAnsi="Calibri"/>
          <w:kern w:val="2"/>
        </w:rPr>
      </w:pPr>
      <w:hyperlink w:anchor="_Toc17346" w:history="1">
        <w:r w:rsidR="0095120F">
          <w:rPr>
            <w:rFonts w:ascii="Calibri" w:hAnsi="Calibri"/>
            <w:kern w:val="2"/>
          </w:rPr>
          <w:t>2</w:t>
        </w:r>
        <w:r w:rsidR="0095120F">
          <w:rPr>
            <w:rFonts w:ascii="Times New Roman" w:hAnsi="Times New Roman" w:hint="eastAsia"/>
            <w:kern w:val="44"/>
          </w:rPr>
          <w:t xml:space="preserve"> </w:t>
        </w:r>
        <w:r w:rsidR="0095120F">
          <w:rPr>
            <w:rFonts w:ascii="Calibri" w:hAnsi="Calibri" w:hint="eastAsia"/>
            <w:kern w:val="2"/>
          </w:rPr>
          <w:t>测试环境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_Toc17346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11"/>
        <w:tabs>
          <w:tab w:val="right" w:leader="dot" w:pos="8306"/>
        </w:tabs>
        <w:rPr>
          <w:rFonts w:ascii="Calibri" w:hAnsi="Calibri"/>
          <w:kern w:val="2"/>
        </w:rPr>
      </w:pPr>
      <w:hyperlink w:anchor="_Toc21695" w:history="1">
        <w:r w:rsidR="0095120F">
          <w:rPr>
            <w:rFonts w:ascii="Calibri" w:hAnsi="Calibri"/>
            <w:kern w:val="2"/>
          </w:rPr>
          <w:t>3</w:t>
        </w:r>
        <w:r w:rsidR="0095120F">
          <w:rPr>
            <w:rFonts w:ascii="Times New Roman" w:hAnsi="Times New Roman" w:hint="eastAsia"/>
            <w:kern w:val="44"/>
          </w:rPr>
          <w:t xml:space="preserve"> </w:t>
        </w:r>
        <w:r w:rsidR="0095120F">
          <w:rPr>
            <w:rFonts w:ascii="Calibri" w:hAnsi="Calibri" w:hint="eastAsia"/>
            <w:kern w:val="2"/>
          </w:rPr>
          <w:t>编号说明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_Toc21695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11"/>
        <w:tabs>
          <w:tab w:val="right" w:leader="dot" w:pos="8306"/>
        </w:tabs>
        <w:rPr>
          <w:rFonts w:ascii="Calibri" w:hAnsi="Calibri"/>
          <w:kern w:val="2"/>
        </w:rPr>
      </w:pPr>
      <w:hyperlink w:anchor="_Toc9213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kern w:val="44"/>
          </w:rPr>
          <w:t xml:space="preserve"> </w:t>
        </w:r>
        <w:r w:rsidR="0095120F">
          <w:rPr>
            <w:rFonts w:ascii="Calibri" w:hAnsi="Calibri" w:hint="eastAsia"/>
            <w:kern w:val="2"/>
          </w:rPr>
          <w:t>测试结果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_Toc9213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3282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.1 </w:t>
        </w:r>
        <w:r w:rsidR="0095120F">
          <w:rPr>
            <w:rFonts w:ascii="Calibri" w:hAnsi="Calibri" w:hint="eastAsia"/>
            <w:kern w:val="2"/>
          </w:rPr>
          <w:t>登录与桌面系统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_Toc3282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30486" w:history="1">
        <w:r w:rsidR="0095120F">
          <w:rPr>
            <w:rFonts w:ascii="Calibri" w:hAnsi="Calibri" w:hint="eastAsia"/>
            <w:kern w:val="2"/>
          </w:rPr>
          <w:t>登录系统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_Toc30486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4276" w:history="1">
        <w:r w:rsidR="0095120F">
          <w:rPr>
            <w:rFonts w:ascii="Calibri" w:hAnsi="Calibri" w:hint="eastAsia"/>
            <w:kern w:val="2"/>
          </w:rPr>
          <w:t>密码找回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_Toc4276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6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9868" w:history="1">
        <w:r w:rsidR="0095120F">
          <w:rPr>
            <w:rFonts w:ascii="Calibri" w:hAnsi="Calibri" w:hint="eastAsia"/>
            <w:kern w:val="2"/>
          </w:rPr>
          <w:t>系统桌面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_Toc9868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7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14622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.2 </w:t>
        </w:r>
        <w:r w:rsidR="0095120F">
          <w:rPr>
            <w:rFonts w:ascii="Calibri" w:hAnsi="Calibri" w:hint="eastAsia"/>
            <w:kern w:val="2"/>
          </w:rPr>
          <w:t>用户管理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_Toc14622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10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0612" w:history="1">
        <w:r w:rsidR="0095120F">
          <w:rPr>
            <w:rFonts w:ascii="Calibri" w:hAnsi="Calibri" w:hint="eastAsia"/>
            <w:kern w:val="2"/>
          </w:rPr>
          <w:t>用户管理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_Toc20612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10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31407" w:history="1">
        <w:r w:rsidR="0095120F">
          <w:rPr>
            <w:rFonts w:ascii="Calibri" w:hAnsi="Calibri" w:hint="eastAsia"/>
            <w:kern w:val="2"/>
          </w:rPr>
          <w:t>部门管理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_Toc31407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15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1000" w:history="1">
        <w:r w:rsidR="0095120F">
          <w:rPr>
            <w:rFonts w:ascii="Calibri" w:hAnsi="Calibri" w:hint="eastAsia"/>
            <w:kern w:val="2"/>
          </w:rPr>
          <w:t>角色管理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_Toc21000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16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5538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.3 </w:t>
        </w:r>
        <w:r w:rsidR="0095120F">
          <w:rPr>
            <w:rFonts w:ascii="Calibri" w:hAnsi="Calibri" w:hint="eastAsia"/>
            <w:kern w:val="2"/>
          </w:rPr>
          <w:t>资源管理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_Toc5538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18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9542" w:history="1">
        <w:r w:rsidR="0095120F">
          <w:rPr>
            <w:rFonts w:ascii="Calibri" w:hAnsi="Calibri" w:hint="eastAsia"/>
            <w:kern w:val="2"/>
          </w:rPr>
          <w:t>服务器管理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_Toc19542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18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8533" w:history="1">
        <w:r w:rsidR="0095120F">
          <w:rPr>
            <w:rFonts w:ascii="Calibri" w:hAnsi="Calibri" w:hint="eastAsia"/>
            <w:kern w:val="2"/>
          </w:rPr>
          <w:t>账户管理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_Toc18533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23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7829" w:history="1">
        <w:r w:rsidR="0095120F">
          <w:rPr>
            <w:rFonts w:ascii="宋体" w:hAnsi="宋体" w:cs="宋体" w:hint="eastAsia"/>
            <w:kern w:val="2"/>
          </w:rPr>
          <w:t>SSH客户端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_Toc17829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27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7359" w:history="1">
        <w:r w:rsidR="0095120F">
          <w:rPr>
            <w:rFonts w:ascii="宋体" w:hAnsi="宋体" w:cs="宋体" w:hint="eastAsia"/>
            <w:kern w:val="2"/>
          </w:rPr>
          <w:t>批量运维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_Toc17359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27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18692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.4 </w:t>
        </w:r>
        <w:r w:rsidR="0095120F">
          <w:rPr>
            <w:rFonts w:ascii="Calibri" w:hAnsi="Calibri" w:hint="eastAsia"/>
            <w:kern w:val="2"/>
          </w:rPr>
          <w:t>策略与动态授权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_Toc18692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2012" w:history="1">
        <w:r w:rsidR="0095120F">
          <w:rPr>
            <w:rFonts w:ascii="Calibri" w:hAnsi="Calibri" w:hint="eastAsia"/>
            <w:kern w:val="2"/>
          </w:rPr>
          <w:t>自定义命令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_Toc22012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7984" w:history="1">
        <w:r w:rsidR="0095120F">
          <w:rPr>
            <w:rFonts w:ascii="Calibri" w:hAnsi="Calibri" w:hint="eastAsia"/>
            <w:kern w:val="2"/>
          </w:rPr>
          <w:t>命令集管理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_Toc17984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29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0524" w:history="1">
        <w:r w:rsidR="0095120F">
          <w:rPr>
            <w:rFonts w:ascii="Calibri" w:hAnsi="Calibri" w:hint="eastAsia"/>
            <w:kern w:val="2"/>
          </w:rPr>
          <w:t>命令拦截策略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_Toc10524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31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4841" w:history="1">
        <w:r w:rsidR="0095120F">
          <w:rPr>
            <w:rFonts w:ascii="Calibri" w:hAnsi="Calibri" w:hint="eastAsia"/>
            <w:kern w:val="2"/>
          </w:rPr>
          <w:t>动态授权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_Toc14841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33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7615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.5 </w:t>
        </w:r>
        <w:r w:rsidR="0095120F">
          <w:rPr>
            <w:rFonts w:ascii="Calibri" w:hAnsi="Calibri" w:hint="eastAsia"/>
            <w:kern w:val="2"/>
          </w:rPr>
          <w:t>记录与审计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_Toc7615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33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0054" w:history="1">
        <w:r w:rsidR="0095120F">
          <w:rPr>
            <w:rFonts w:ascii="Calibri" w:hAnsi="Calibri" w:hint="eastAsia"/>
            <w:kern w:val="2"/>
          </w:rPr>
          <w:t>会话管理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_Toc10054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33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7497" w:history="1">
        <w:r w:rsidR="0095120F">
          <w:rPr>
            <w:rFonts w:ascii="Calibri" w:hAnsi="Calibri" w:hint="eastAsia"/>
            <w:kern w:val="2"/>
          </w:rPr>
          <w:t>会话操作记录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_Toc17497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35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30618" w:history="1">
        <w:r w:rsidR="0095120F">
          <w:rPr>
            <w:rFonts w:ascii="Calibri" w:hAnsi="Calibri" w:hint="eastAsia"/>
            <w:kern w:val="2"/>
          </w:rPr>
          <w:t>文件操作记录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_Toc30618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35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2551" w:history="1">
        <w:r w:rsidR="0095120F">
          <w:rPr>
            <w:rFonts w:ascii="Calibri" w:hAnsi="Calibri" w:hint="eastAsia"/>
            <w:kern w:val="2"/>
          </w:rPr>
          <w:t>报表分析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_Toc22551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36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15058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.6 </w:t>
        </w:r>
        <w:r w:rsidR="0095120F">
          <w:rPr>
            <w:rFonts w:ascii="Calibri" w:hAnsi="Calibri" w:hint="eastAsia"/>
            <w:kern w:val="2"/>
          </w:rPr>
          <w:t>高级管理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_Toc15058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7968" w:history="1">
        <w:r w:rsidR="0095120F">
          <w:rPr>
            <w:rFonts w:ascii="Calibri" w:hAnsi="Calibri" w:hint="eastAsia"/>
            <w:kern w:val="2"/>
          </w:rPr>
          <w:t>应用发布服务器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_Toc27968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0613" w:history="1">
        <w:r w:rsidR="0095120F">
          <w:rPr>
            <w:rFonts w:ascii="Calibri" w:hAnsi="Calibri" w:hint="eastAsia"/>
            <w:kern w:val="2"/>
          </w:rPr>
          <w:t>AD</w:t>
        </w:r>
        <w:r w:rsidR="0095120F">
          <w:rPr>
            <w:rFonts w:ascii="Calibri" w:hAnsi="Calibri" w:hint="eastAsia"/>
            <w:kern w:val="2"/>
          </w:rPr>
          <w:t>域管理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_Toc20613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39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2454" w:history="1">
        <w:r w:rsidR="0095120F">
          <w:rPr>
            <w:rFonts w:ascii="Calibri" w:hAnsi="Calibri" w:hint="eastAsia"/>
            <w:kern w:val="2"/>
          </w:rPr>
          <w:t>系统设置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_Toc22454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41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3349" w:history="1">
        <w:r w:rsidR="0095120F">
          <w:rPr>
            <w:rFonts w:ascii="Calibri" w:hAnsi="Calibri" w:hint="eastAsia"/>
            <w:kern w:val="2"/>
          </w:rPr>
          <w:t>系统日志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_Toc3349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42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2878" w:history="1">
        <w:r w:rsidR="0095120F">
          <w:rPr>
            <w:rFonts w:ascii="Calibri" w:hAnsi="Calibri" w:hint="eastAsia"/>
            <w:kern w:val="2"/>
          </w:rPr>
          <w:t>界面管理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_Toc12878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42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16406" w:history="1">
        <w:r w:rsidR="0095120F">
          <w:rPr>
            <w:rFonts w:ascii="Calibri" w:hAnsi="Calibri" w:hint="eastAsia"/>
            <w:kern w:val="2"/>
          </w:rPr>
          <w:t>授权许可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_Toc16406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44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30230" w:history="1">
        <w:r w:rsidR="0095120F">
          <w:rPr>
            <w:rFonts w:ascii="Calibri" w:hAnsi="Calibri" w:hint="eastAsia"/>
            <w:kern w:val="2"/>
          </w:rPr>
          <w:t>系统维护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_Toc30230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46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28411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.7 </w:t>
        </w:r>
        <w:r w:rsidR="0095120F">
          <w:rPr>
            <w:rFonts w:ascii="Calibri" w:hAnsi="Calibri" w:hint="eastAsia"/>
            <w:kern w:val="2"/>
          </w:rPr>
          <w:t>身份认证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_Toc28411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47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18641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.8 </w:t>
        </w:r>
        <w:r w:rsidR="0095120F">
          <w:rPr>
            <w:rFonts w:ascii="Calibri" w:hAnsi="Calibri" w:hint="eastAsia"/>
            <w:kern w:val="2"/>
          </w:rPr>
          <w:t>性能测试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_Toc18641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47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31"/>
        <w:tabs>
          <w:tab w:val="right" w:leader="dot" w:pos="8306"/>
        </w:tabs>
        <w:rPr>
          <w:rFonts w:ascii="Calibri" w:hAnsi="Calibri"/>
          <w:kern w:val="2"/>
        </w:rPr>
      </w:pPr>
      <w:hyperlink w:anchor="_Toc28208" w:history="1">
        <w:r w:rsidR="0095120F">
          <w:rPr>
            <w:rFonts w:ascii="Calibri" w:hAnsi="Calibri" w:hint="eastAsia"/>
            <w:kern w:val="2"/>
          </w:rPr>
          <w:t>会话并发数量测试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_Toc28208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47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8D4BAE" w:rsidP="0095120F">
      <w:pPr>
        <w:pStyle w:val="21"/>
        <w:tabs>
          <w:tab w:val="right" w:leader="dot" w:pos="8306"/>
        </w:tabs>
        <w:rPr>
          <w:rFonts w:ascii="Calibri" w:hAnsi="Calibri"/>
          <w:kern w:val="2"/>
        </w:rPr>
      </w:pPr>
      <w:hyperlink w:anchor="_Toc9250" w:history="1">
        <w:r w:rsidR="0095120F">
          <w:rPr>
            <w:rFonts w:ascii="Calibri" w:hAnsi="Calibri"/>
            <w:kern w:val="2"/>
          </w:rPr>
          <w:t>4</w:t>
        </w:r>
        <w:r w:rsidR="0095120F">
          <w:rPr>
            <w:rFonts w:ascii="Times New Roman" w:hAnsi="Times New Roman" w:hint="eastAsia"/>
            <w:snapToGrid w:val="0"/>
            <w:w w:val="0"/>
          </w:rPr>
          <w:t xml:space="preserve">.9 </w:t>
        </w:r>
        <w:r w:rsidR="0095120F">
          <w:rPr>
            <w:rFonts w:ascii="Calibri" w:hAnsi="Calibri" w:hint="eastAsia"/>
            <w:kern w:val="2"/>
          </w:rPr>
          <w:t>安全测试</w:t>
        </w:r>
        <w:r w:rsidR="0095120F">
          <w:rPr>
            <w:rFonts w:ascii="Calibri" w:hAnsi="Calibri"/>
            <w:kern w:val="2"/>
          </w:rPr>
          <w:tab/>
        </w:r>
        <w:r w:rsidR="0095120F">
          <w:rPr>
            <w:rFonts w:ascii="Calibri" w:hAnsi="Calibri"/>
            <w:kern w:val="2"/>
          </w:rPr>
          <w:fldChar w:fldCharType="begin"/>
        </w:r>
        <w:r w:rsidR="0095120F">
          <w:rPr>
            <w:rFonts w:ascii="Calibri" w:hAnsi="Calibri"/>
            <w:kern w:val="2"/>
          </w:rPr>
          <w:instrText xml:space="preserve"> PAGEREF _Toc9250 </w:instrText>
        </w:r>
        <w:r w:rsidR="0095120F">
          <w:rPr>
            <w:rFonts w:ascii="Calibri" w:hAnsi="Calibri"/>
            <w:kern w:val="2"/>
          </w:rPr>
          <w:fldChar w:fldCharType="separate"/>
        </w:r>
        <w:r w:rsidR="0095120F">
          <w:rPr>
            <w:rFonts w:ascii="Calibri" w:hAnsi="Calibri"/>
            <w:kern w:val="2"/>
          </w:rPr>
          <w:t>48</w:t>
        </w:r>
        <w:r w:rsidR="0095120F">
          <w:rPr>
            <w:rFonts w:ascii="Calibri" w:hAnsi="Calibri"/>
            <w:kern w:val="2"/>
          </w:rPr>
          <w:fldChar w:fldCharType="end"/>
        </w:r>
      </w:hyperlink>
    </w:p>
    <w:p w:rsidR="0095120F" w:rsidRDefault="0095120F" w:rsidP="0095120F">
      <w:r>
        <w:rPr>
          <w:rFonts w:ascii="Calibri" w:hAnsi="Calibri"/>
        </w:rPr>
        <w:fldChar w:fldCharType="end"/>
      </w:r>
    </w:p>
    <w:p w:rsidR="0095120F" w:rsidRDefault="0095120F" w:rsidP="0095120F">
      <w:pPr>
        <w:pStyle w:val="1"/>
        <w:keepLines/>
        <w:widowControl w:val="0"/>
        <w:numPr>
          <w:ilvl w:val="0"/>
          <w:numId w:val="25"/>
        </w:numPr>
        <w:autoSpaceDE/>
        <w:autoSpaceDN/>
        <w:spacing w:before="340" w:after="330" w:line="576" w:lineRule="auto"/>
      </w:pPr>
      <w:bookmarkStart w:id="22" w:name="_Toc27435"/>
      <w:r>
        <w:rPr>
          <w:rFonts w:hint="eastAsia"/>
        </w:rPr>
        <w:lastRenderedPageBreak/>
        <w:t>概述</w:t>
      </w:r>
      <w:bookmarkEnd w:id="22"/>
      <w:r>
        <w:rPr>
          <w:rFonts w:hint="eastAsia"/>
        </w:rPr>
        <w:t xml:space="preserve"> </w:t>
      </w:r>
    </w:p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</w:pPr>
      <w:r>
        <w:rPr>
          <w:rFonts w:hint="eastAsia"/>
        </w:rPr>
        <w:t xml:space="preserve"> </w:t>
      </w:r>
      <w:bookmarkStart w:id="23" w:name="_Toc21562"/>
      <w:r>
        <w:rPr>
          <w:rFonts w:hint="eastAsia"/>
        </w:rPr>
        <w:t>用语</w:t>
      </w:r>
      <w:bookmarkEnd w:id="2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429"/>
      </w:tblGrid>
      <w:tr w:rsidR="0095120F" w:rsidTr="00332830">
        <w:tc>
          <w:tcPr>
            <w:tcW w:w="2093" w:type="dxa"/>
          </w:tcPr>
          <w:p w:rsidR="0095120F" w:rsidRDefault="0095120F" w:rsidP="00332830">
            <w:pPr>
              <w:rPr>
                <w:b/>
              </w:rPr>
            </w:pPr>
            <w:r>
              <w:rPr>
                <w:rFonts w:hint="eastAsia"/>
                <w:b/>
              </w:rPr>
              <w:t>术语</w:t>
            </w:r>
          </w:p>
        </w:tc>
        <w:tc>
          <w:tcPr>
            <w:tcW w:w="6429" w:type="dxa"/>
          </w:tcPr>
          <w:p w:rsidR="0095120F" w:rsidRDefault="0095120F" w:rsidP="00332830">
            <w:pPr>
              <w:rPr>
                <w:b/>
              </w:rPr>
            </w:pPr>
            <w:r>
              <w:rPr>
                <w:rFonts w:hint="eastAsia"/>
                <w:b/>
              </w:rPr>
              <w:t>解释</w:t>
            </w:r>
          </w:p>
        </w:tc>
      </w:tr>
      <w:tr w:rsidR="0095120F" w:rsidTr="00332830">
        <w:tc>
          <w:tcPr>
            <w:tcW w:w="2093" w:type="dxa"/>
          </w:tcPr>
          <w:p w:rsidR="0095120F" w:rsidRDefault="0095120F" w:rsidP="00332830">
            <w:r>
              <w:rPr>
                <w:rFonts w:hint="eastAsia"/>
              </w:rPr>
              <w:t>云匣子</w:t>
            </w:r>
          </w:p>
        </w:tc>
        <w:tc>
          <w:tcPr>
            <w:tcW w:w="6429" w:type="dxa"/>
          </w:tcPr>
          <w:p w:rsidR="0095120F" w:rsidRDefault="0095120F" w:rsidP="00332830">
            <w:r>
              <w:rPr>
                <w:rFonts w:hint="eastAsia"/>
              </w:rPr>
              <w:t>云匣子</w:t>
            </w:r>
            <w:proofErr w:type="gramStart"/>
            <w:r>
              <w:rPr>
                <w:rFonts w:hint="eastAsia"/>
              </w:rPr>
              <w:t>安全运</w:t>
            </w:r>
            <w:proofErr w:type="gramEnd"/>
            <w:r>
              <w:rPr>
                <w:rFonts w:hint="eastAsia"/>
              </w:rPr>
              <w:t>维与审计系统</w:t>
            </w:r>
          </w:p>
        </w:tc>
      </w:tr>
      <w:tr w:rsidR="0095120F" w:rsidTr="00332830">
        <w:tc>
          <w:tcPr>
            <w:tcW w:w="2093" w:type="dxa"/>
          </w:tcPr>
          <w:p w:rsidR="0095120F" w:rsidRDefault="0095120F" w:rsidP="00332830">
            <w:r>
              <w:rPr>
                <w:rFonts w:hint="eastAsia"/>
              </w:rPr>
              <w:t>资源</w:t>
            </w:r>
          </w:p>
        </w:tc>
        <w:tc>
          <w:tcPr>
            <w:tcW w:w="6429" w:type="dxa"/>
          </w:tcPr>
          <w:p w:rsidR="0095120F" w:rsidRDefault="0095120F" w:rsidP="00332830">
            <w:r>
              <w:rPr>
                <w:rFonts w:hint="eastAsia"/>
              </w:rPr>
              <w:t>包括被云匣子管控的服务器、虚拟机、网络设备和应用发布资源等</w:t>
            </w:r>
          </w:p>
        </w:tc>
      </w:tr>
      <w:tr w:rsidR="0095120F" w:rsidTr="00332830">
        <w:tc>
          <w:tcPr>
            <w:tcW w:w="2093" w:type="dxa"/>
          </w:tcPr>
          <w:p w:rsidR="0095120F" w:rsidRDefault="0095120F" w:rsidP="00332830">
            <w:r>
              <w:rPr>
                <w:rFonts w:hint="eastAsia"/>
              </w:rPr>
              <w:t>用户</w:t>
            </w:r>
          </w:p>
        </w:tc>
        <w:tc>
          <w:tcPr>
            <w:tcW w:w="6429" w:type="dxa"/>
          </w:tcPr>
          <w:p w:rsidR="0095120F" w:rsidRDefault="0095120F" w:rsidP="00332830">
            <w:r>
              <w:rPr>
                <w:rFonts w:hint="eastAsia"/>
              </w:rPr>
              <w:t>可登录云匣子进行管理、运维或审计的各种不同角色的用户</w:t>
            </w:r>
          </w:p>
        </w:tc>
      </w:tr>
      <w:tr w:rsidR="0095120F" w:rsidTr="00332830">
        <w:tc>
          <w:tcPr>
            <w:tcW w:w="2093" w:type="dxa"/>
          </w:tcPr>
          <w:p w:rsidR="0095120F" w:rsidRDefault="0095120F" w:rsidP="00332830">
            <w:r>
              <w:rPr>
                <w:rFonts w:hint="eastAsia"/>
              </w:rPr>
              <w:t>账户</w:t>
            </w:r>
          </w:p>
        </w:tc>
        <w:tc>
          <w:tcPr>
            <w:tcW w:w="6429" w:type="dxa"/>
          </w:tcPr>
          <w:p w:rsidR="0095120F" w:rsidRDefault="0095120F" w:rsidP="00332830">
            <w:r>
              <w:rPr>
                <w:rFonts w:hint="eastAsia"/>
              </w:rPr>
              <w:t>通过云匣子登录资源时用的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资源账户，账户密码对用户不可见</w:t>
            </w:r>
          </w:p>
        </w:tc>
      </w:tr>
      <w:tr w:rsidR="0095120F" w:rsidTr="00332830">
        <w:tc>
          <w:tcPr>
            <w:tcW w:w="2093" w:type="dxa"/>
          </w:tcPr>
          <w:p w:rsidR="0095120F" w:rsidRDefault="0095120F" w:rsidP="00332830"/>
        </w:tc>
        <w:tc>
          <w:tcPr>
            <w:tcW w:w="6429" w:type="dxa"/>
          </w:tcPr>
          <w:p w:rsidR="0095120F" w:rsidRDefault="0095120F" w:rsidP="00332830"/>
        </w:tc>
      </w:tr>
    </w:tbl>
    <w:p w:rsidR="0095120F" w:rsidRDefault="0095120F" w:rsidP="0095120F"/>
    <w:p w:rsidR="0095120F" w:rsidRDefault="0095120F" w:rsidP="0095120F">
      <w:pPr>
        <w:pStyle w:val="1"/>
        <w:keepLines/>
        <w:widowControl w:val="0"/>
        <w:numPr>
          <w:ilvl w:val="0"/>
          <w:numId w:val="25"/>
        </w:numPr>
        <w:autoSpaceDE/>
        <w:autoSpaceDN/>
        <w:spacing w:before="340" w:after="330" w:line="576" w:lineRule="auto"/>
      </w:pPr>
      <w:bookmarkStart w:id="24" w:name="_Toc17346"/>
      <w:r>
        <w:rPr>
          <w:rFonts w:hint="eastAsia"/>
        </w:rPr>
        <w:t>测试环境</w:t>
      </w:r>
      <w:bookmarkEnd w:id="2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95120F" w:rsidTr="00332830">
        <w:tc>
          <w:tcPr>
            <w:tcW w:w="2802" w:type="dxa"/>
          </w:tcPr>
          <w:p w:rsidR="0095120F" w:rsidRDefault="0095120F" w:rsidP="00332830">
            <w:pPr>
              <w:rPr>
                <w:b/>
              </w:rPr>
            </w:pPr>
            <w:r>
              <w:rPr>
                <w:rFonts w:hint="eastAsia"/>
                <w:b/>
              </w:rPr>
              <w:t>条目</w:t>
            </w:r>
          </w:p>
        </w:tc>
        <w:tc>
          <w:tcPr>
            <w:tcW w:w="5720" w:type="dxa"/>
          </w:tcPr>
          <w:p w:rsidR="0095120F" w:rsidRDefault="0095120F" w:rsidP="00332830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95120F" w:rsidTr="00332830">
        <w:tc>
          <w:tcPr>
            <w:tcW w:w="2802" w:type="dxa"/>
          </w:tcPr>
          <w:p w:rsidR="0095120F" w:rsidRDefault="0095120F" w:rsidP="00332830">
            <w:r>
              <w:rPr>
                <w:rFonts w:hint="eastAsia"/>
              </w:rPr>
              <w:t>操作系统</w:t>
            </w:r>
          </w:p>
        </w:tc>
        <w:tc>
          <w:tcPr>
            <w:tcW w:w="5720" w:type="dxa"/>
          </w:tcPr>
          <w:p w:rsidR="0095120F" w:rsidRDefault="0095120F" w:rsidP="00332830">
            <w:r>
              <w:rPr>
                <w:rFonts w:hint="eastAsia"/>
              </w:rPr>
              <w:t>浏览器运行主机：</w:t>
            </w:r>
            <w:r>
              <w:rPr>
                <w:rFonts w:hint="eastAsia"/>
              </w:rPr>
              <w:t>Windows,Mac,CentOS</w:t>
            </w:r>
          </w:p>
        </w:tc>
      </w:tr>
      <w:tr w:rsidR="0095120F" w:rsidTr="00332830">
        <w:tc>
          <w:tcPr>
            <w:tcW w:w="2802" w:type="dxa"/>
          </w:tcPr>
          <w:p w:rsidR="0095120F" w:rsidRDefault="0095120F" w:rsidP="00332830">
            <w:r>
              <w:rPr>
                <w:rFonts w:hint="eastAsia"/>
              </w:rPr>
              <w:t>浏览器</w:t>
            </w:r>
          </w:p>
        </w:tc>
        <w:tc>
          <w:tcPr>
            <w:tcW w:w="5720" w:type="dxa"/>
          </w:tcPr>
          <w:p w:rsidR="0095120F" w:rsidRDefault="0095120F" w:rsidP="00332830">
            <w:r>
              <w:rPr>
                <w:rFonts w:hint="eastAsia"/>
              </w:rPr>
              <w:t>Firefox,Chrome,IE11</w:t>
            </w:r>
          </w:p>
        </w:tc>
      </w:tr>
      <w:tr w:rsidR="0095120F" w:rsidTr="00332830">
        <w:tc>
          <w:tcPr>
            <w:tcW w:w="2802" w:type="dxa"/>
          </w:tcPr>
          <w:p w:rsidR="0095120F" w:rsidRDefault="0095120F" w:rsidP="00332830">
            <w:r>
              <w:rPr>
                <w:rFonts w:hint="eastAsia"/>
              </w:rPr>
              <w:t>云匣子版本</w:t>
            </w:r>
          </w:p>
        </w:tc>
        <w:tc>
          <w:tcPr>
            <w:tcW w:w="5720" w:type="dxa"/>
          </w:tcPr>
          <w:p w:rsidR="0095120F" w:rsidRDefault="0095120F" w:rsidP="00332830">
            <w:r>
              <w:rPr>
                <w:rFonts w:hint="eastAsia"/>
              </w:rPr>
              <w:t>V2.0</w:t>
            </w:r>
          </w:p>
        </w:tc>
      </w:tr>
      <w:tr w:rsidR="0095120F" w:rsidTr="00332830">
        <w:tc>
          <w:tcPr>
            <w:tcW w:w="2802" w:type="dxa"/>
          </w:tcPr>
          <w:p w:rsidR="0095120F" w:rsidRDefault="0095120F" w:rsidP="00332830"/>
        </w:tc>
        <w:tc>
          <w:tcPr>
            <w:tcW w:w="5720" w:type="dxa"/>
          </w:tcPr>
          <w:p w:rsidR="0095120F" w:rsidRDefault="0095120F" w:rsidP="00332830"/>
        </w:tc>
      </w:tr>
    </w:tbl>
    <w:p w:rsidR="0095120F" w:rsidRDefault="0095120F" w:rsidP="0095120F"/>
    <w:p w:rsidR="0095120F" w:rsidRDefault="0095120F" w:rsidP="0095120F">
      <w:pPr>
        <w:pStyle w:val="1"/>
        <w:keepLines/>
        <w:widowControl w:val="0"/>
        <w:numPr>
          <w:ilvl w:val="0"/>
          <w:numId w:val="25"/>
        </w:numPr>
        <w:autoSpaceDE/>
        <w:autoSpaceDN/>
        <w:spacing w:before="340" w:after="330" w:line="576" w:lineRule="auto"/>
      </w:pPr>
      <w:bookmarkStart w:id="25" w:name="_Toc21695"/>
      <w:r>
        <w:rPr>
          <w:rFonts w:hint="eastAsia"/>
        </w:rPr>
        <w:t>编号说明</w:t>
      </w:r>
      <w:bookmarkEnd w:id="25"/>
    </w:p>
    <w:p w:rsidR="0095120F" w:rsidRDefault="0095120F" w:rsidP="0095120F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用例编号说明如下图所示：</w:t>
      </w:r>
      <w:r>
        <w:rPr>
          <w:rFonts w:ascii="宋体" w:hAnsi="宋体"/>
        </w:rPr>
        <w:t xml:space="preserve"> </w:t>
      </w:r>
    </w:p>
    <w:p w:rsidR="0095120F" w:rsidRDefault="0095120F" w:rsidP="0095120F"/>
    <w:p w:rsidR="0095120F" w:rsidRDefault="0095120F" w:rsidP="0095120F">
      <w:r>
        <w:object w:dxaOrig="4564" w:dyaOrig="1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82.6pt;height:117.6pt;mso-wrap-style:square;mso-position-horizontal-relative:page;mso-position-vertical-relative:page" o:ole="">
            <v:imagedata r:id="rId13" o:title=""/>
          </v:shape>
          <o:OLEObject Type="Embed" ProgID="Visio.Drawing.11" ShapeID="对象 1" DrawAspect="Content" ObjectID="_1531920169" r:id="rId14">
            <o:FieldCodes>\* MERGEFORMAT</o:FieldCodes>
          </o:OLEObject>
        </w:object>
      </w:r>
    </w:p>
    <w:p w:rsidR="0095120F" w:rsidRDefault="0095120F" w:rsidP="0095120F"/>
    <w:p w:rsidR="0095120F" w:rsidRDefault="0095120F" w:rsidP="0095120F">
      <w:r>
        <w:rPr>
          <w:rFonts w:hint="eastAsia"/>
        </w:rPr>
        <w:t>一级功能点编号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一级功能点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A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登录与桌面系统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B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用户管理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C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资源管理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lastRenderedPageBreak/>
              <w:t>D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策略与动态授权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E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记录与审计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F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高级管理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二级功能点编号</w:t>
      </w:r>
    </w:p>
    <w:p w:rsidR="0095120F" w:rsidRDefault="0095120F" w:rsidP="0095120F">
      <w:r>
        <w:rPr>
          <w:rFonts w:hint="eastAsia"/>
        </w:rPr>
        <w:t>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二级功能点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登录功能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密码找回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桌面系统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二级功能点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用户管理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部门管理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角色管理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二级功能点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服务器管理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账户管理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SSH</w:t>
            </w:r>
            <w:r>
              <w:rPr>
                <w:rFonts w:hint="eastAsia"/>
              </w:rPr>
              <w:t>客户端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3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批量运维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二级功能点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自定义命令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命令集管理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命令拦截策略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3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动态授权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二级功能点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会话管理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会话操作记录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文件操作记录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3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报表分析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F: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二级功能点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应用发布服务器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系统设置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系统日志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4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界面管理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5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授权许可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6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系统维护</w:t>
            </w:r>
          </w:p>
        </w:tc>
      </w:tr>
    </w:tbl>
    <w:p w:rsidR="0095120F" w:rsidRDefault="0095120F" w:rsidP="0095120F"/>
    <w:p w:rsidR="0095120F" w:rsidRDefault="0095120F" w:rsidP="0095120F">
      <w:r>
        <w:rPr>
          <w:rFonts w:hint="eastAsia"/>
        </w:rPr>
        <w:t>测试类型编号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</w:tblGrid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编号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测试类型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0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正常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1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异常</w:t>
            </w:r>
          </w:p>
        </w:tc>
      </w:tr>
      <w:tr w:rsidR="0095120F" w:rsidTr="00332830">
        <w:tc>
          <w:tcPr>
            <w:tcW w:w="1668" w:type="dxa"/>
          </w:tcPr>
          <w:p w:rsidR="0095120F" w:rsidRDefault="0095120F" w:rsidP="00332830">
            <w:r>
              <w:rPr>
                <w:rFonts w:hint="eastAsia"/>
              </w:rPr>
              <w:t>2</w:t>
            </w:r>
          </w:p>
        </w:tc>
        <w:tc>
          <w:tcPr>
            <w:tcW w:w="4677" w:type="dxa"/>
          </w:tcPr>
          <w:p w:rsidR="0095120F" w:rsidRDefault="0095120F" w:rsidP="00332830">
            <w:r>
              <w:rPr>
                <w:rFonts w:hint="eastAsia"/>
              </w:rPr>
              <w:t>边界</w:t>
            </w:r>
          </w:p>
        </w:tc>
      </w:tr>
    </w:tbl>
    <w:p w:rsidR="0095120F" w:rsidRDefault="0095120F" w:rsidP="0095120F">
      <w:pPr>
        <w:pStyle w:val="1"/>
        <w:keepLines/>
        <w:widowControl w:val="0"/>
        <w:numPr>
          <w:ilvl w:val="0"/>
          <w:numId w:val="25"/>
        </w:numPr>
        <w:autoSpaceDE/>
        <w:autoSpaceDN/>
        <w:spacing w:before="340" w:after="330" w:line="576" w:lineRule="auto"/>
      </w:pPr>
      <w:bookmarkStart w:id="26" w:name="_Toc9213"/>
      <w:r>
        <w:rPr>
          <w:rFonts w:hint="eastAsia"/>
        </w:rPr>
        <w:t>测试结果</w:t>
      </w:r>
      <w:bookmarkEnd w:id="26"/>
    </w:p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  <w:rPr>
          <w:rStyle w:val="30"/>
        </w:rPr>
      </w:pPr>
      <w:r>
        <w:rPr>
          <w:rStyle w:val="30"/>
          <w:rFonts w:hint="eastAsia"/>
        </w:rPr>
        <w:t xml:space="preserve"> </w:t>
      </w:r>
      <w:bookmarkStart w:id="27" w:name="_Toc3282"/>
      <w:r>
        <w:rPr>
          <w:rStyle w:val="30"/>
          <w:rFonts w:hint="eastAsia"/>
        </w:rPr>
        <w:t>登录与桌面系统</w:t>
      </w:r>
      <w:bookmarkStart w:id="28" w:name="OLE_LINK4"/>
      <w:bookmarkEnd w:id="27"/>
    </w:p>
    <w:p w:rsidR="0095120F" w:rsidRDefault="0095120F" w:rsidP="0095120F">
      <w:pPr>
        <w:pStyle w:val="3"/>
        <w:rPr>
          <w:rStyle w:val="30"/>
        </w:rPr>
      </w:pPr>
      <w:bookmarkStart w:id="29" w:name="_Toc30486"/>
      <w:bookmarkStart w:id="30" w:name="OLE_LINK19"/>
      <w:r>
        <w:rPr>
          <w:rStyle w:val="30"/>
          <w:rFonts w:hint="eastAsia"/>
        </w:rPr>
        <w:t>登录系统</w:t>
      </w:r>
      <w:bookmarkEnd w:id="29"/>
    </w:p>
    <w:bookmarkEnd w:id="30"/>
    <w:p w:rsidR="0095120F" w:rsidRDefault="0095120F" w:rsidP="0095120F">
      <w:r>
        <w:rPr>
          <w:rFonts w:hint="eastAsia"/>
        </w:rPr>
        <w:t>登录云匣子的功能测试用例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合法用户登录云匣子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95120F">
            <w:pPr>
              <w:pStyle w:val="15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95120F">
            <w:pPr>
              <w:pStyle w:val="15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输入用户名</w:t>
            </w:r>
            <w:r>
              <w:rPr>
                <w:rFonts w:ascii="Times New Roman" w:hAnsi="Times New Roman" w:hint="eastAsia"/>
              </w:rPr>
              <w:t>admin</w:t>
            </w:r>
          </w:p>
          <w:p w:rsidR="0095120F" w:rsidRDefault="0095120F" w:rsidP="0095120F">
            <w:pPr>
              <w:pStyle w:val="15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输入正确密码和验证码</w:t>
            </w:r>
          </w:p>
          <w:p w:rsidR="0095120F" w:rsidRDefault="0095120F" w:rsidP="0095120F">
            <w:pPr>
              <w:pStyle w:val="15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点击登录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：成功登录，显示系统桌面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28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A0102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非法用户登录云匣子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2.</w:t>
            </w:r>
            <w:r>
              <w:rPr>
                <w:rFonts w:ascii="Times New Roman" w:hAnsi="Times New Roman" w:hint="eastAsia"/>
              </w:rPr>
              <w:t>输入不存在（或禁用）的用户名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输入密码和验证码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点击登录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：提示登录失败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31" w:name="OLE_LINK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A0103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用户输入密码错误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输入正确用户名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如</w:t>
            </w:r>
            <w:r>
              <w:rPr>
                <w:rFonts w:ascii="Times New Roman" w:hAnsi="Times New Roman" w:hint="eastAsia"/>
              </w:rPr>
              <w:t>admin)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输入错误密码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输入验证码，点击登录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：提示登录失败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31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32" w:name="OLE_LINK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A0104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用户输入验证</w:t>
            </w:r>
            <w:proofErr w:type="gramStart"/>
            <w:r>
              <w:rPr>
                <w:rFonts w:hint="eastAsia"/>
              </w:rPr>
              <w:t>码错误</w:t>
            </w:r>
            <w:proofErr w:type="gramEnd"/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输入正确用户名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如</w:t>
            </w:r>
            <w:r>
              <w:rPr>
                <w:rFonts w:ascii="Times New Roman" w:hAnsi="Times New Roman" w:hint="eastAsia"/>
              </w:rPr>
              <w:t>admin)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输入正确密码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输入错误验证码，点击登录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：提示验证</w:t>
            </w:r>
            <w:proofErr w:type="gramStart"/>
            <w:r>
              <w:rPr>
                <w:rFonts w:hint="eastAsia"/>
              </w:rPr>
              <w:t>码错误</w:t>
            </w:r>
            <w:proofErr w:type="gramEnd"/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32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A0105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用户输入密码错误次数超限被锁定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管理平台正常运行，密码尝试次数为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，锁定时间为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分钟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2.</w:t>
            </w:r>
            <w:r>
              <w:rPr>
                <w:rFonts w:ascii="Times New Roman" w:hAnsi="Times New Roman" w:hint="eastAsia"/>
              </w:rPr>
              <w:t>输入正确用户名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如</w:t>
            </w:r>
            <w:r>
              <w:rPr>
                <w:rFonts w:ascii="Times New Roman" w:hAnsi="Times New Roman" w:hint="eastAsia"/>
              </w:rPr>
              <w:t>admin)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输入错误密码</w:t>
            </w: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 w:hint="eastAsia"/>
              </w:rPr>
              <w:t>次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等待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</w:rPr>
              <w:t>分钟后，再次使用正确密码登录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：提示用户源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被锁定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：登录成功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通过</w:t>
            </w:r>
          </w:p>
        </w:tc>
      </w:tr>
    </w:tbl>
    <w:p w:rsidR="0095120F" w:rsidRDefault="0095120F" w:rsidP="0095120F"/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33" w:name="OLE_LINK14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A0206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登录名为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字符长的合法用户登录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输入合法的</w:t>
            </w:r>
            <w:r>
              <w:rPr>
                <w:rFonts w:ascii="Times New Roman" w:hAnsi="Times New Roman" w:hint="eastAsia"/>
              </w:rPr>
              <w:t>128</w:t>
            </w:r>
            <w:r>
              <w:rPr>
                <w:rFonts w:ascii="Times New Roman" w:hAnsi="Times New Roman" w:hint="eastAsia"/>
              </w:rPr>
              <w:t>字符长的登录名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输入正确密码和验证码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点击登录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：成功登录云匣子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pStyle w:val="3"/>
        <w:rPr>
          <w:rStyle w:val="30"/>
        </w:rPr>
      </w:pPr>
      <w:bookmarkStart w:id="34" w:name="_Toc4276"/>
      <w:bookmarkStart w:id="35" w:name="OLE_LINK20"/>
      <w:bookmarkStart w:id="36" w:name="OLE_LINK8"/>
      <w:bookmarkEnd w:id="33"/>
      <w:r>
        <w:rPr>
          <w:rStyle w:val="30"/>
          <w:rFonts w:hint="eastAsia"/>
        </w:rPr>
        <w:t>密码找回</w:t>
      </w:r>
      <w:bookmarkEnd w:id="34"/>
    </w:p>
    <w:bookmarkEnd w:id="35"/>
    <w:p w:rsidR="0095120F" w:rsidRDefault="0095120F" w:rsidP="0095120F">
      <w:r>
        <w:rPr>
          <w:rFonts w:hint="eastAsia"/>
        </w:rPr>
        <w:t>通过短信验证找回登录密码的功能测试用例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37" w:name="OLE_LINK5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A1007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用户通过正确手机号验证找回密码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管理平台正常运行，用户已设置正确手机号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忘记密码？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输入合法用户名和对应的手机号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输入收到的短信验证码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重新设置密码，提示成功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使用新密码登录云匣子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：成功登录，显示系统桌面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36"/>
      <w:bookmarkEnd w:id="37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38" w:name="OLE_LINK7"/>
            <w:r>
              <w:rPr>
                <w:rFonts w:hint="eastAsia"/>
                <w:color w:val="000000"/>
              </w:rPr>
              <w:t>A110</w:t>
            </w:r>
            <w:bookmarkEnd w:id="38"/>
            <w:r>
              <w:rPr>
                <w:rFonts w:hint="eastAsia"/>
                <w:color w:val="000000"/>
              </w:rPr>
              <w:t>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bookmarkStart w:id="39" w:name="OLE_LINK6"/>
            <w:r>
              <w:rPr>
                <w:rFonts w:hint="eastAsia"/>
              </w:rPr>
              <w:t>用户找回密码时输入非绑定手机号</w:t>
            </w:r>
            <w:bookmarkEnd w:id="39"/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管理平台正常运行，用户已设置正确手机号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忘记密码？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输入合法用户名和非绑定手机号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提示错误信息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：提示用户名或手机号不存在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A1109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用户找回密码时输入验证</w:t>
            </w:r>
            <w:proofErr w:type="gramStart"/>
            <w:r>
              <w:rPr>
                <w:rFonts w:hint="eastAsia"/>
              </w:rPr>
              <w:t>码错误</w:t>
            </w:r>
            <w:proofErr w:type="gramEnd"/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管理平台正常运行，用户已设置正确手机号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忘记密码？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输入合法用户名和对应的手机号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输入验证码与实际收到的验证码不同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提示错误信息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：提示验证码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可用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Style w:val="30"/>
        </w:rPr>
      </w:pPr>
      <w:bookmarkStart w:id="40" w:name="_Toc9868"/>
      <w:r>
        <w:rPr>
          <w:rStyle w:val="30"/>
          <w:rFonts w:hint="eastAsia"/>
        </w:rPr>
        <w:t>系统桌面</w:t>
      </w:r>
      <w:bookmarkEnd w:id="40"/>
    </w:p>
    <w:p w:rsidR="0095120F" w:rsidRDefault="0095120F" w:rsidP="0095120F">
      <w:r>
        <w:rPr>
          <w:rFonts w:hint="eastAsia"/>
        </w:rPr>
        <w:t>登录云匣子后系统桌面相关的功能测试用例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1" w:name="OLE_LINK9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A2010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用户通过个人设置修改基本信息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点击页面左上角个人设置下基本信息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4. </w:t>
            </w:r>
            <w:r>
              <w:rPr>
                <w:rFonts w:ascii="Times New Roman" w:hAnsi="Times New Roman" w:hint="eastAsia"/>
              </w:rPr>
              <w:t>修改用户名、邮箱、手机号、性别和照片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再次打开基本信息页查看已修改信息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：基本信息修改成功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41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2" w:name="OLE_LINK10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用户通过个人设置修改基本信息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点击页面左上角个人设置下基本信息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修改用户名、邮箱、手机号、性别和照片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再次打开基本信息页查看已修改信息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：基本信息修改成功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42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3" w:name="OLE_LINK11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用户通过个人设置修改密码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点击页面左上角个人设置下修改密码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输入符合复杂度要求的新密码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退出系统重新登陆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：提示密码修改成功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：输入新密码登录成功，旧密码不能登录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43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4" w:name="OLE_LINK13" w:colFirst="0" w:colLast="2"/>
            <w:r>
              <w:rPr>
                <w:color w:val="000000"/>
              </w:rPr>
              <w:lastRenderedPageBreak/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bookmarkStart w:id="45" w:name="OLE_LINK12"/>
            <w:r>
              <w:rPr>
                <w:rFonts w:hint="eastAsia"/>
              </w:rPr>
              <w:t>快捷菜单中‘最近查看’</w:t>
            </w:r>
            <w:bookmarkEnd w:id="45"/>
            <w:r>
              <w:rPr>
                <w:rFonts w:hint="eastAsia"/>
              </w:rPr>
              <w:t>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点击页面上快捷菜单中‘最近查看’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可以显示出的最近查看用户、部门、资源等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点击具体名称可进入详情页面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：显示之前查看过的详情页面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44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6" w:name="OLE_LINK14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快捷菜单中‘快速新增’功能测试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点击页面上快捷菜单中‘快速新增’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新增用户和资源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输入必填信息，保存。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：进入用户或资源编辑页面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：保存成功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7" w:name="OLE_LINK15" w:colFirst="0" w:colLast="2"/>
            <w:bookmarkEnd w:id="46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快捷菜单中‘收藏夹’功能测试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3. </w:t>
            </w:r>
            <w:r>
              <w:rPr>
                <w:rFonts w:ascii="Times New Roman" w:hAnsi="Times New Roman" w:hint="eastAsia"/>
              </w:rPr>
              <w:t>点击页面上快捷菜单中‘收藏夹’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新建收藏夹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添加收藏对象。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：重新进入收藏夹页面，可查看到新收藏的资源列表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47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48" w:name="OLE_LINK16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A2016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系统桌面的配置功能测试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打开云匣子登录页面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输入合法用户名和密码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点击页面右上角的桌面配置按钮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通过拖拽添加或删除桌面工具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点击保存。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：新桌面与编辑时的修改一致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48"/>
    </w:tbl>
    <w:p w:rsidR="0095120F" w:rsidRDefault="0095120F" w:rsidP="0095120F">
      <w:pPr>
        <w:rPr>
          <w:rStyle w:val="30"/>
        </w:rPr>
      </w:pPr>
    </w:p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  <w:rPr>
          <w:rStyle w:val="30"/>
        </w:rPr>
      </w:pPr>
      <w:r>
        <w:rPr>
          <w:rStyle w:val="30"/>
          <w:rFonts w:hint="eastAsia"/>
        </w:rPr>
        <w:t xml:space="preserve"> </w:t>
      </w:r>
      <w:bookmarkStart w:id="49" w:name="_Toc14622"/>
      <w:r>
        <w:rPr>
          <w:rStyle w:val="30"/>
          <w:rFonts w:hint="eastAsia"/>
        </w:rPr>
        <w:t>用户管理</w:t>
      </w:r>
      <w:bookmarkEnd w:id="49"/>
    </w:p>
    <w:p w:rsidR="0095120F" w:rsidRDefault="0095120F" w:rsidP="0095120F">
      <w:pPr>
        <w:pStyle w:val="3"/>
      </w:pPr>
      <w:bookmarkStart w:id="50" w:name="_Toc20612"/>
      <w:bookmarkStart w:id="51" w:name="OLE_LINK18"/>
      <w:r>
        <w:rPr>
          <w:rFonts w:hint="eastAsia"/>
        </w:rPr>
        <w:t>用户管理</w:t>
      </w:r>
      <w:bookmarkEnd w:id="50"/>
    </w:p>
    <w:p w:rsidR="0095120F" w:rsidRDefault="0095120F" w:rsidP="0095120F">
      <w:bookmarkStart w:id="52" w:name="OLE_LINK41"/>
      <w:r>
        <w:rPr>
          <w:rFonts w:hint="eastAsia"/>
        </w:rPr>
        <w:t>对用户进行增、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53" w:name="OLE_LINK21" w:colFirst="0" w:colLast="2"/>
            <w:bookmarkEnd w:id="51"/>
            <w:bookmarkEnd w:id="5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新建用户功能测试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54" w:name="OLE_LINK42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点击用户管理下的新建用户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输入姓名、登录名和电话并选择部门，点击保存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bookmarkStart w:id="55" w:name="OLE_LINK22"/>
            <w:r>
              <w:rPr>
                <w:rFonts w:ascii="Times New Roman" w:hAnsi="Times New Roman" w:hint="eastAsia"/>
              </w:rPr>
              <w:t>在用户详情页面分配角色</w:t>
            </w:r>
          </w:p>
          <w:bookmarkEnd w:id="55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使用新建用户登录系统（默认密码是</w:t>
            </w:r>
            <w:r>
              <w:rPr>
                <w:rFonts w:ascii="Times New Roman" w:hAnsi="Times New Roman" w:hint="eastAsia"/>
              </w:rPr>
              <w:lastRenderedPageBreak/>
              <w:t>111111</w:t>
            </w:r>
            <w:r>
              <w:rPr>
                <w:rFonts w:ascii="Times New Roman" w:hAnsi="Times New Roman" w:hint="eastAsia"/>
              </w:rPr>
              <w:t>）</w:t>
            </w:r>
            <w:bookmarkEnd w:id="54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：用户登陆成功，并提示修改默认密码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53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56" w:name="OLE_LINK2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B0002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批量导入用户功能测试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管理平台正常运行，导入文件已编辑完成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57" w:name="OLE_LINK28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点击用户管理下的导入数据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选择</w:t>
            </w:r>
            <w:r>
              <w:rPr>
                <w:rFonts w:ascii="Times New Roman" w:hAnsi="Times New Roman" w:hint="eastAsia"/>
              </w:rPr>
              <w:t>excel</w:t>
            </w:r>
            <w:r>
              <w:rPr>
                <w:rFonts w:ascii="Times New Roman" w:hAnsi="Times New Roman" w:hint="eastAsia"/>
              </w:rPr>
              <w:t>文件和对应工作表，</w:t>
            </w:r>
            <w:bookmarkStart w:id="58" w:name="OLE_LINK48"/>
            <w:r>
              <w:rPr>
                <w:rFonts w:ascii="Times New Roman" w:hAnsi="Times New Roman" w:hint="eastAsia"/>
              </w:rPr>
              <w:t>并为系统字段选择相应的导入字段，点击确定</w:t>
            </w:r>
            <w:bookmarkEnd w:id="58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在用户详情页面分配角色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使用新建用户登录系统（默认密码是</w:t>
            </w:r>
            <w:r>
              <w:rPr>
                <w:rFonts w:ascii="Times New Roman" w:hAnsi="Times New Roman" w:hint="eastAsia"/>
              </w:rPr>
              <w:t>111111</w:t>
            </w:r>
            <w:r>
              <w:rPr>
                <w:rFonts w:ascii="Times New Roman" w:hAnsi="Times New Roman" w:hint="eastAsia"/>
              </w:rPr>
              <w:t>）</w:t>
            </w:r>
            <w:bookmarkEnd w:id="57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：用户登陆成功，并提示修改默认密码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56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59" w:name="OLE_LINK25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B0003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用户部门移动</w:t>
            </w:r>
            <w:bookmarkStart w:id="60" w:name="OLE_LINK24"/>
            <w:r>
              <w:rPr>
                <w:rFonts w:hint="eastAsia"/>
              </w:rPr>
              <w:t>功能</w:t>
            </w:r>
            <w:bookmarkEnd w:id="60"/>
            <w:r>
              <w:rPr>
                <w:rFonts w:hint="eastAsia"/>
              </w:rPr>
              <w:t>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管理平台正常运行，导入文件已编辑完成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选择准备移动部门的用户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点击右上角部门移动功能键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在部门列表中选择目标部门，点击确定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查看用户列表中的部门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：用户部门被移动到新部门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59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61" w:name="OLE_LINK26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B0004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删除用户功能测试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管理平台正常运行，导入文件已编辑完成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选择准备删除的用户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点击用户列表中的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更多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或批量删除，并点击确定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查看用户列表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尝试使用被删除用户登录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：用户列表中不再显示被删除用户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5:</w:t>
            </w:r>
            <w:r>
              <w:rPr>
                <w:rFonts w:hint="eastAsia"/>
              </w:rPr>
              <w:t>：提示用户不存在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61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B0005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修改用户功能测试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管理平台正常运行，导入文件已编辑完成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点击用户列表中的修改功能键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可以修改姓名、电话、部门等内容，修改后保存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查看用户列表或点击用户名查看用户详情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：用户列表和用户详情中显示修改后的信息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62" w:name="OLE_LINK27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B0106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新建用户名重复测试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点击用户管理下的新建用户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输入登录名与已存在登录名重复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：保存失败，提示登录名已存在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62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63" w:name="OLE_LINK29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B0107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导入用户异常测试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管理平台正常运行，导入用户文件中包含重复的登录名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点击用户管理下的导入数据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选择</w:t>
            </w:r>
            <w:r>
              <w:rPr>
                <w:rFonts w:ascii="Times New Roman" w:hAnsi="Times New Roman" w:hint="eastAsia"/>
              </w:rPr>
              <w:t>excel</w:t>
            </w:r>
            <w:r>
              <w:rPr>
                <w:rFonts w:ascii="Times New Roman" w:hAnsi="Times New Roman" w:hint="eastAsia"/>
              </w:rPr>
              <w:t>文件和对应工作表，并为系统字段选择相应的导入字段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bookmarkStart w:id="64" w:name="OLE_LINK57"/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：提示导入成功和失败的条目数，并提示哪些条目因为重复登录名而失败</w:t>
            </w:r>
            <w:bookmarkEnd w:id="64"/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63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B0108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删除用户异常测试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选择系统管理员</w:t>
            </w:r>
            <w:r>
              <w:rPr>
                <w:rFonts w:ascii="Times New Roman" w:hAnsi="Times New Roman" w:hint="eastAsia"/>
              </w:rPr>
              <w:t>admin</w:t>
            </w:r>
            <w:r>
              <w:rPr>
                <w:rFonts w:ascii="Times New Roman" w:hAnsi="Times New Roman" w:hint="eastAsia"/>
              </w:rPr>
              <w:t>，点击批量删除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：页面右下角会提示删除操作失败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65" w:name="OLE_LINK30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B0109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修改用户名重复测试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点击用户列表中已存在用户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修改姓名与其他用户的姓名重复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：保存失败，提示姓名已存在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65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66" w:name="OLE_LINK3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B02</w:t>
            </w:r>
            <w:r>
              <w:rPr>
                <w:color w:val="000000"/>
              </w:rPr>
              <w:t>10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用户姓名和用户名最大长度测试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点击新建用户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输入姓名和登录名都为</w:t>
            </w:r>
            <w:r>
              <w:rPr>
                <w:rFonts w:ascii="Times New Roman" w:hAnsi="Times New Roman" w:hint="eastAsia"/>
              </w:rPr>
              <w:t>128</w:t>
            </w:r>
            <w:r>
              <w:rPr>
                <w:rFonts w:ascii="Times New Roman" w:hAnsi="Times New Roman" w:hint="eastAsia"/>
              </w:rPr>
              <w:t>字符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使用新建用户登录系统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bookmarkStart w:id="67" w:name="OLE_LINK31"/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</w:t>
            </w:r>
          </w:p>
          <w:bookmarkEnd w:id="67"/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：新建用户可以登录成功</w:t>
            </w:r>
          </w:p>
          <w:p w:rsidR="0095120F" w:rsidRDefault="0095120F" w:rsidP="00332830">
            <w:pPr>
              <w:spacing w:line="360" w:lineRule="auto"/>
            </w:pP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66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B02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用户数量最大值测试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</w:t>
            </w:r>
            <w:r>
              <w:rPr>
                <w:rFonts w:hint="eastAsia"/>
              </w:rPr>
              <w:t>license</w:t>
            </w:r>
            <w:r>
              <w:rPr>
                <w:rFonts w:hint="eastAsia"/>
              </w:rPr>
              <w:t>限定了用户数为</w:t>
            </w:r>
            <w:r>
              <w:rPr>
                <w:rFonts w:hint="eastAsia"/>
              </w:rPr>
              <w:t>N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已经存在</w:t>
            </w:r>
            <w:r>
              <w:rPr>
                <w:rFonts w:ascii="Times New Roman" w:hAnsi="Times New Roman" w:hint="eastAsia"/>
              </w:rPr>
              <w:t>N</w:t>
            </w:r>
            <w:proofErr w:type="gramStart"/>
            <w:r>
              <w:rPr>
                <w:rFonts w:ascii="Times New Roman" w:hAnsi="Times New Roman" w:hint="eastAsia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>用户，点击新建用户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输入用户基本信息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：提示已达</w:t>
            </w:r>
            <w:r>
              <w:rPr>
                <w:rFonts w:hint="eastAsia"/>
              </w:rPr>
              <w:t>license</w:t>
            </w:r>
            <w:r>
              <w:rPr>
                <w:rFonts w:hint="eastAsia"/>
              </w:rPr>
              <w:t>最大限度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pStyle w:val="3"/>
      </w:pPr>
      <w:bookmarkStart w:id="68" w:name="_Toc31407"/>
      <w:bookmarkStart w:id="69" w:name="OLE_LINK35"/>
      <w:r>
        <w:rPr>
          <w:rFonts w:hint="eastAsia"/>
        </w:rPr>
        <w:t>部门管理</w:t>
      </w:r>
      <w:bookmarkEnd w:id="68"/>
    </w:p>
    <w:p w:rsidR="0095120F" w:rsidRDefault="0095120F" w:rsidP="0095120F">
      <w:r>
        <w:rPr>
          <w:rFonts w:hint="eastAsia"/>
        </w:rPr>
        <w:t>对部门进行增、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70" w:name="OLE_LINK33" w:colFirst="0" w:colLast="2"/>
            <w:bookmarkEnd w:id="69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B1012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新建部门功能测试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2. </w:t>
            </w:r>
            <w:r>
              <w:rPr>
                <w:rFonts w:ascii="Times New Roman" w:hAnsi="Times New Roman" w:hint="eastAsia"/>
              </w:rPr>
              <w:t>点击部门管理下的新建部门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输入名称并选择上级部门，点击保存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查看部门列表和部门详情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：部门列表中显示新建部门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70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71" w:name="OLE_LINK34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B1013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删除部门功能测试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选择部门，点击部门名称前的删除功能键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在用户列表中查看被删除部门下的用户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：部门列表中不再显示删除部门和其子部门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：用户对应部门显示为空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71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B1114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域导入部门功能测试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选择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域导入的部门，点击部门名称前的删除功能键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：提示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域导入的部门无法删除，部门列表中依然显示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域部门。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pStyle w:val="3"/>
      </w:pPr>
      <w:bookmarkStart w:id="72" w:name="_Toc21000"/>
      <w:r>
        <w:rPr>
          <w:rFonts w:hint="eastAsia"/>
        </w:rPr>
        <w:t>角色管理</w:t>
      </w:r>
      <w:bookmarkEnd w:id="72"/>
    </w:p>
    <w:p w:rsidR="0095120F" w:rsidRDefault="0095120F" w:rsidP="0095120F">
      <w:r>
        <w:rPr>
          <w:rFonts w:hint="eastAsia"/>
        </w:rPr>
        <w:t>对角色进行增、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73" w:name="OLE_LINK36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B2015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新建角色功能测试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点击角色管理下的新建角色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输入角色名称，点击保存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点击新建的角色名称，进入详情页面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点击权限配置功能键，</w:t>
            </w:r>
            <w:proofErr w:type="gramStart"/>
            <w:r>
              <w:rPr>
                <w:rFonts w:ascii="Times New Roman" w:hAnsi="Times New Roman" w:hint="eastAsia"/>
              </w:rPr>
              <w:t>勾选相应</w:t>
            </w:r>
            <w:proofErr w:type="gramEnd"/>
            <w:r>
              <w:rPr>
                <w:rFonts w:ascii="Times New Roman" w:hAnsi="Times New Roman" w:hint="eastAsia"/>
              </w:rPr>
              <w:t>权限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：权限保存成功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73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74" w:name="OLE_LINK38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B2016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分配角色功能测试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bookmarkStart w:id="75" w:name="OLE_LINK39"/>
            <w:r>
              <w:rPr>
                <w:rFonts w:ascii="Times New Roman" w:hAnsi="Times New Roman" w:hint="eastAsia"/>
              </w:rPr>
              <w:t>为用户分配角色</w:t>
            </w:r>
            <w:bookmarkEnd w:id="75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用户登录云匣子系统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查看左侧菜单栏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：菜单栏可以显示用户角色有权限操作的模块和子模块（用户管理、资源管理或高级管理等），并可进行相应的权限操作（增、</w:t>
            </w:r>
            <w:proofErr w:type="gramStart"/>
            <w:r>
              <w:rPr>
                <w:rFonts w:hint="eastAsia"/>
              </w:rPr>
              <w:t>删</w:t>
            </w:r>
            <w:proofErr w:type="gramEnd"/>
            <w:r>
              <w:rPr>
                <w:rFonts w:hint="eastAsia"/>
              </w:rPr>
              <w:t>、改等）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74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B2017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分配多个角色功能测试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为用户同时分配多个角色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用户登录云匣子系统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查看左侧菜单栏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：用户登录后可操作的权限时多个角色的并集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76" w:name="OLE_LINK37" w:colFirst="0" w:colLast="2"/>
            <w:r>
              <w:rPr>
                <w:color w:val="000000"/>
              </w:rPr>
              <w:lastRenderedPageBreak/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B2018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删除角色功能测试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点击已存在角色前的删除功能键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：角色列表中不再显示删除角色名称，分配过该角色的用户信息中角色显示为空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76"/>
    </w:tbl>
    <w:p w:rsidR="0095120F" w:rsidRDefault="0095120F" w:rsidP="0095120F">
      <w:pPr>
        <w:rPr>
          <w:rStyle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B2019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修改角色功能测试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点击已存在角色前的修改功能键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修改角色名称，点击保存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点击角色名称，进入详情页面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点击权限配置功能键，修改角色权限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：权限保存成功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rPr>
          <w:rStyle w:val="30"/>
        </w:rPr>
      </w:pPr>
    </w:p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  <w:rPr>
          <w:rStyle w:val="30"/>
        </w:rPr>
      </w:pPr>
      <w:bookmarkStart w:id="77" w:name="OLE_LINK73"/>
      <w:r>
        <w:rPr>
          <w:rStyle w:val="30"/>
          <w:rFonts w:hint="eastAsia"/>
        </w:rPr>
        <w:t xml:space="preserve"> </w:t>
      </w:r>
      <w:bookmarkStart w:id="78" w:name="_Toc5538"/>
      <w:r>
        <w:rPr>
          <w:rStyle w:val="30"/>
          <w:rFonts w:hint="eastAsia"/>
        </w:rPr>
        <w:t>资源管理</w:t>
      </w:r>
      <w:bookmarkEnd w:id="78"/>
    </w:p>
    <w:p w:rsidR="0095120F" w:rsidRDefault="0095120F" w:rsidP="0095120F">
      <w:pPr>
        <w:pStyle w:val="3"/>
        <w:rPr>
          <w:rFonts w:eastAsia="宋体"/>
        </w:rPr>
      </w:pPr>
      <w:bookmarkStart w:id="79" w:name="_Toc19542"/>
      <w:bookmarkStart w:id="80" w:name="OLE_LINK17"/>
      <w:bookmarkStart w:id="81" w:name="OLE_LINK62"/>
      <w:bookmarkEnd w:id="77"/>
      <w:r>
        <w:rPr>
          <w:rFonts w:hint="eastAsia"/>
        </w:rPr>
        <w:t>服务器管理</w:t>
      </w:r>
      <w:bookmarkEnd w:id="79"/>
    </w:p>
    <w:p w:rsidR="0095120F" w:rsidRDefault="0095120F" w:rsidP="0095120F">
      <w:bookmarkStart w:id="82" w:name="OLE_LINK40"/>
      <w:bookmarkStart w:id="83" w:name="OLE_LINK1"/>
      <w:bookmarkEnd w:id="80"/>
      <w:r>
        <w:rPr>
          <w:rFonts w:hint="eastAsia"/>
        </w:rPr>
        <w:t>对服务器进行增、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  <w:bookmarkEnd w:id="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84" w:name="OLE_LINK4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85" w:name="OLE_LINK53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bookmarkStart w:id="86" w:name="OLE_LINK47"/>
            <w:r>
              <w:rPr>
                <w:rFonts w:ascii="Times New Roman" w:hAnsi="Times New Roman" w:hint="eastAsia"/>
              </w:rPr>
              <w:t>点击资源管理</w:t>
            </w:r>
            <w:bookmarkStart w:id="87" w:name="OLE_LINK44"/>
            <w:r>
              <w:rPr>
                <w:rFonts w:ascii="Times New Roman" w:hAnsi="Times New Roman"/>
              </w:rPr>
              <w:sym w:font="Wingdings" w:char="F0E0"/>
            </w:r>
            <w:bookmarkEnd w:id="87"/>
            <w:r>
              <w:rPr>
                <w:rFonts w:ascii="Times New Roman" w:hAnsi="Times New Roman" w:hint="eastAsia"/>
              </w:rPr>
              <w:t>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新建服务器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  <w:bookmarkEnd w:id="86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</w:t>
            </w:r>
            <w:bookmarkStart w:id="88" w:name="OLE_LINK49"/>
            <w:r>
              <w:rPr>
                <w:rFonts w:ascii="Times New Roman" w:hAnsi="Times New Roman" w:hint="eastAsia"/>
              </w:rPr>
              <w:t>服务器名称、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、类型等基本信息</w:t>
            </w:r>
            <w:bookmarkEnd w:id="88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点击切换到</w:t>
            </w:r>
            <w:proofErr w:type="gramStart"/>
            <w:r>
              <w:rPr>
                <w:rFonts w:ascii="Times New Roman" w:hAnsi="Times New Roman"/>
              </w:rPr>
              <w:t>’’</w:t>
            </w:r>
            <w:proofErr w:type="gramEnd"/>
            <w:r>
              <w:rPr>
                <w:rFonts w:ascii="Times New Roman" w:hAnsi="Times New Roman" w:hint="eastAsia"/>
              </w:rPr>
              <w:t>资源账户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页签，输入服务器的登录账户名和密码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  <w:bookmarkEnd w:id="85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：服务器列表中显示新建资源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81"/>
      <w:bookmarkEnd w:id="84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C0002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bookmarkStart w:id="89" w:name="OLE_LINK46"/>
            <w:r>
              <w:rPr>
                <w:rFonts w:hint="eastAsia"/>
              </w:rPr>
              <w:t>服务器的批量导入功能测试</w:t>
            </w:r>
            <w:bookmarkEnd w:id="89"/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管理平台正常运行，导入文件已编辑好内容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导入数据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90" w:name="OLE_LINK124"/>
            <w:r>
              <w:rPr>
                <w:rFonts w:ascii="Times New Roman" w:hAnsi="Times New Roman" w:hint="eastAsia"/>
              </w:rPr>
              <w:t xml:space="preserve">3. </w:t>
            </w:r>
            <w:bookmarkStart w:id="91" w:name="OLE_LINK64"/>
            <w:r>
              <w:rPr>
                <w:rFonts w:ascii="Times New Roman" w:hAnsi="Times New Roman" w:hint="eastAsia"/>
              </w:rPr>
              <w:t>选择导入文件和对应的工作表并为系统字段选择相应的导入字段，点击确定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查看服务器列表</w:t>
            </w:r>
            <w:bookmarkEnd w:id="90"/>
            <w:bookmarkEnd w:id="91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：服务器列表中显示批量导入的资源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92" w:name="OLE_LINK45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C0003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点击服务器前的删除按钮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：服务器列表中不再显示资源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92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93" w:name="OLE_LINK50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C0004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94" w:name="OLE_LINK58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 w:hint="eastAsia"/>
              </w:rPr>
              <w:t>点击服务器前的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修改服务器名称、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、端口等基本信息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点击切换到</w:t>
            </w:r>
            <w:proofErr w:type="gramStart"/>
            <w:r>
              <w:rPr>
                <w:rFonts w:ascii="Times New Roman" w:hAnsi="Times New Roman"/>
              </w:rPr>
              <w:t>’’</w:t>
            </w:r>
            <w:proofErr w:type="gramEnd"/>
            <w:r>
              <w:rPr>
                <w:rFonts w:ascii="Times New Roman" w:hAnsi="Times New Roman" w:hint="eastAsia"/>
              </w:rPr>
              <w:t>资源账户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页签，移除或添加服务器的登录账户名和密码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  <w:bookmarkEnd w:id="94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：服务器的基本信息修改成功；增加的资源账户可被授权，删除的资源账户不再可见。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93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95" w:name="OLE_LINK5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C0005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服务器的账户授权功能测试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管理平台正常运行，已存在服务器管理员</w:t>
            </w:r>
            <w:r>
              <w:rPr>
                <w:rFonts w:hint="eastAsia"/>
              </w:rPr>
              <w:t>yab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 w:hint="eastAsia"/>
              </w:rPr>
              <w:t>点击服务器前的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授权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对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授权所需的资源账户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指定</w:t>
            </w:r>
            <w:r>
              <w:rPr>
                <w:rFonts w:ascii="Times New Roman" w:hAnsi="Times New Roman" w:hint="eastAsia"/>
              </w:rPr>
              <w:t>root</w:t>
            </w:r>
            <w:r>
              <w:rPr>
                <w:rFonts w:ascii="Times New Roman" w:hAnsi="Times New Roman" w:hint="eastAsia"/>
              </w:rPr>
              <w:t>账户或自动分配账户</w:t>
            </w:r>
            <w:r>
              <w:rPr>
                <w:rFonts w:ascii="Times New Roman" w:hAnsi="Times New Roman" w:hint="eastAsia"/>
              </w:rPr>
              <w:t>)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登录云匣子后，查看并登录授权服务器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：授权成功。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：用户可以登录授权</w:t>
            </w:r>
            <w:bookmarkStart w:id="96" w:name="OLE_LINK51"/>
            <w:r>
              <w:rPr>
                <w:rFonts w:hint="eastAsia"/>
              </w:rPr>
              <w:t>服务器</w:t>
            </w:r>
            <w:bookmarkEnd w:id="96"/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95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97" w:name="OLE_LINK55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C0106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端口组合重复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管理平台正常运行，已存在服务器（</w:t>
            </w:r>
            <w:bookmarkStart w:id="98" w:name="OLE_LINK54"/>
            <w:r>
              <w:rPr>
                <w:rFonts w:hint="eastAsia"/>
              </w:rPr>
              <w:t>192.168.1.10:22</w:t>
            </w:r>
            <w:bookmarkEnd w:id="98"/>
            <w:r>
              <w:rPr>
                <w:rFonts w:hint="eastAsia"/>
              </w:rPr>
              <w:t>）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新建服务器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输入服务器名称、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、端口等基本信息（</w:t>
            </w:r>
            <w:r>
              <w:rPr>
                <w:rFonts w:ascii="Times New Roman" w:hAnsi="Times New Roman" w:hint="eastAsia"/>
              </w:rPr>
              <w:t>192.168.1.10:22</w:t>
            </w:r>
            <w:r>
              <w:rPr>
                <w:rFonts w:ascii="Times New Roman" w:hAnsi="Times New Roman" w:hint="eastAsia"/>
              </w:rPr>
              <w:t>）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点击切换到</w:t>
            </w:r>
            <w:proofErr w:type="gramStart"/>
            <w:r>
              <w:rPr>
                <w:rFonts w:ascii="Times New Roman" w:hAnsi="Times New Roman"/>
              </w:rPr>
              <w:t>’’</w:t>
            </w:r>
            <w:proofErr w:type="gramEnd"/>
            <w:r>
              <w:rPr>
                <w:rFonts w:ascii="Times New Roman" w:hAnsi="Times New Roman" w:hint="eastAsia"/>
              </w:rPr>
              <w:t>资源账户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页签，输入服务器的登录账户名和密码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：提示资源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和端口组合已存在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97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C0107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批量导入的服务器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端口组合重复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管理平台正常运行，已存在服务器（</w:t>
            </w:r>
            <w:bookmarkStart w:id="99" w:name="OLE_LINK56"/>
            <w:r>
              <w:rPr>
                <w:rFonts w:hint="eastAsia"/>
              </w:rPr>
              <w:t>192.168.1.10:22</w:t>
            </w:r>
            <w:bookmarkEnd w:id="99"/>
            <w:r>
              <w:rPr>
                <w:rFonts w:hint="eastAsia"/>
              </w:rPr>
              <w:t>），导入文件中也包含服务器信息（</w:t>
            </w:r>
            <w:r>
              <w:rPr>
                <w:rFonts w:hint="eastAsia"/>
              </w:rPr>
              <w:t>192.168.1.10:22</w:t>
            </w:r>
            <w:r>
              <w:rPr>
                <w:rFonts w:hint="eastAsia"/>
              </w:rPr>
              <w:t>）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导入数据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选择</w:t>
            </w:r>
            <w:r>
              <w:rPr>
                <w:rFonts w:ascii="Times New Roman" w:hAnsi="Times New Roman" w:hint="eastAsia"/>
              </w:rPr>
              <w:t>excel</w:t>
            </w:r>
            <w:r>
              <w:rPr>
                <w:rFonts w:ascii="Times New Roman" w:hAnsi="Times New Roman" w:hint="eastAsia"/>
              </w:rPr>
              <w:t>文件和对应工作表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：提示导入成功和失败的条目数，并提示哪些条目因为重复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端口而失败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00" w:name="OLE_LINK60" w:colFirst="0" w:colLast="2"/>
            <w:bookmarkEnd w:id="83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C0108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修改后的服务器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端口重复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管理平台正常运行，已存在服务器（</w:t>
            </w:r>
            <w:bookmarkStart w:id="101" w:name="OLE_LINK59"/>
            <w:r>
              <w:rPr>
                <w:rFonts w:hint="eastAsia"/>
              </w:rPr>
              <w:t>192.168.1.10:22</w:t>
            </w:r>
            <w:bookmarkEnd w:id="101"/>
            <w:r>
              <w:rPr>
                <w:rFonts w:hint="eastAsia"/>
              </w:rPr>
              <w:t>）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 w:hint="eastAsia"/>
              </w:rPr>
              <w:t>点击服务器前的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修改服务器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、端口为</w:t>
            </w:r>
            <w:r>
              <w:rPr>
                <w:rFonts w:ascii="Times New Roman" w:hAnsi="Times New Roman" w:hint="eastAsia"/>
              </w:rPr>
              <w:t>192.168.1.10:22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点击切换到</w:t>
            </w:r>
            <w:proofErr w:type="gramStart"/>
            <w:r>
              <w:rPr>
                <w:rFonts w:ascii="Times New Roman" w:hAnsi="Times New Roman"/>
              </w:rPr>
              <w:t>’’</w:t>
            </w:r>
            <w:proofErr w:type="gramEnd"/>
            <w:r>
              <w:rPr>
                <w:rFonts w:ascii="Times New Roman" w:hAnsi="Times New Roman" w:hint="eastAsia"/>
              </w:rPr>
              <w:t>资源账户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页签，移除或添加服务器的登录账户名和密码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：保存失败，提示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端口组合</w:t>
            </w:r>
            <w:r>
              <w:rPr>
                <w:rFonts w:hint="eastAsia"/>
              </w:rPr>
              <w:lastRenderedPageBreak/>
              <w:t>已存在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通过</w:t>
            </w:r>
          </w:p>
        </w:tc>
      </w:tr>
      <w:bookmarkEnd w:id="100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02" w:name="OLE_LINK61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C0209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服务器名称最大长度测试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 w:hint="eastAsia"/>
              </w:rPr>
              <w:t>点击服务器前的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修改服务器名称为</w:t>
            </w:r>
            <w:r>
              <w:rPr>
                <w:rFonts w:ascii="Times New Roman" w:hAnsi="Times New Roman" w:hint="eastAsia"/>
              </w:rPr>
              <w:t>128</w:t>
            </w:r>
            <w:r>
              <w:rPr>
                <w:rFonts w:ascii="Times New Roman" w:hAnsi="Times New Roman" w:hint="eastAsia"/>
              </w:rPr>
              <w:t>字符长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点击切换到</w:t>
            </w:r>
            <w:proofErr w:type="gramStart"/>
            <w:r>
              <w:rPr>
                <w:rFonts w:ascii="Times New Roman" w:hAnsi="Times New Roman"/>
              </w:rPr>
              <w:t>’’</w:t>
            </w:r>
            <w:proofErr w:type="gramEnd"/>
            <w:r>
              <w:rPr>
                <w:rFonts w:ascii="Times New Roman" w:hAnsi="Times New Roman" w:hint="eastAsia"/>
              </w:rPr>
              <w:t>资源账户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页签，移除或添加服务器的登录账户名和密码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02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172"/>
        <w:gridCol w:w="3543"/>
        <w:gridCol w:w="1849"/>
      </w:tblGrid>
      <w:tr w:rsidR="0095120F" w:rsidTr="00332830">
        <w:trPr>
          <w:cantSplit/>
        </w:trPr>
        <w:tc>
          <w:tcPr>
            <w:tcW w:w="1764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564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C0210</w:t>
            </w:r>
          </w:p>
        </w:tc>
      </w:tr>
      <w:tr w:rsidR="0095120F" w:rsidTr="00332830">
        <w:trPr>
          <w:cantSplit/>
        </w:trPr>
        <w:tc>
          <w:tcPr>
            <w:tcW w:w="1764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564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服务器最多支持数量测试</w:t>
            </w:r>
          </w:p>
        </w:tc>
      </w:tr>
      <w:tr w:rsidR="0095120F" w:rsidTr="00332830">
        <w:trPr>
          <w:cantSplit/>
        </w:trPr>
        <w:tc>
          <w:tcPr>
            <w:tcW w:w="1764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564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</w:t>
            </w:r>
            <w:r>
              <w:rPr>
                <w:rFonts w:hint="eastAsia"/>
              </w:rPr>
              <w:t>license</w:t>
            </w:r>
            <w:r>
              <w:rPr>
                <w:rFonts w:hint="eastAsia"/>
              </w:rPr>
              <w:t>授权支持服务器数量为</w:t>
            </w:r>
            <w:r>
              <w:rPr>
                <w:rFonts w:hint="eastAsia"/>
              </w:rPr>
              <w:t>N,</w:t>
            </w:r>
            <w:r>
              <w:rPr>
                <w:rFonts w:hint="eastAsia"/>
              </w:rPr>
              <w:t>云匣子中已存在</w:t>
            </w:r>
            <w:r>
              <w:rPr>
                <w:rFonts w:hint="eastAsia"/>
              </w:rPr>
              <w:t>N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服务器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新建服务器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输入服务器名称、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、类型等基本信息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点击切换到</w:t>
            </w:r>
            <w:proofErr w:type="gramStart"/>
            <w:r>
              <w:rPr>
                <w:rFonts w:ascii="Times New Roman" w:hAnsi="Times New Roman"/>
              </w:rPr>
              <w:t>’’</w:t>
            </w:r>
            <w:proofErr w:type="gramEnd"/>
            <w:r>
              <w:rPr>
                <w:rFonts w:ascii="Times New Roman" w:hAnsi="Times New Roman" w:hint="eastAsia"/>
              </w:rPr>
              <w:t>资源账户</w:t>
            </w:r>
            <w:proofErr w:type="gramStart"/>
            <w:r>
              <w:rPr>
                <w:rFonts w:ascii="Times New Roman" w:hAnsi="Times New Roman"/>
              </w:rPr>
              <w:t>’</w:t>
            </w:r>
            <w:proofErr w:type="gramEnd"/>
            <w:r>
              <w:rPr>
                <w:rFonts w:ascii="Times New Roman" w:hAnsi="Times New Roman" w:hint="eastAsia"/>
              </w:rPr>
              <w:t>页签，输入服务</w:t>
            </w:r>
            <w:r>
              <w:rPr>
                <w:rFonts w:ascii="Times New Roman" w:hAnsi="Times New Roman" w:hint="eastAsia"/>
              </w:rPr>
              <w:lastRenderedPageBreak/>
              <w:t>器的登录账户名和密码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：提示已到达</w:t>
            </w:r>
            <w:r>
              <w:rPr>
                <w:rFonts w:hint="eastAsia"/>
              </w:rPr>
              <w:t>license</w:t>
            </w:r>
            <w:r>
              <w:rPr>
                <w:rFonts w:hint="eastAsia"/>
              </w:rPr>
              <w:t>支持服务器数量上限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172"/>
        <w:gridCol w:w="3543"/>
        <w:gridCol w:w="1849"/>
      </w:tblGrid>
      <w:tr w:rsidR="0095120F" w:rsidTr="00332830">
        <w:trPr>
          <w:cantSplit/>
        </w:trPr>
        <w:tc>
          <w:tcPr>
            <w:tcW w:w="1764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564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C0211</w:t>
            </w:r>
          </w:p>
        </w:tc>
      </w:tr>
      <w:tr w:rsidR="0095120F" w:rsidTr="00332830">
        <w:trPr>
          <w:cantSplit/>
        </w:trPr>
        <w:tc>
          <w:tcPr>
            <w:tcW w:w="1764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564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服务器登录运维测试</w:t>
            </w:r>
          </w:p>
        </w:tc>
      </w:tr>
      <w:tr w:rsidR="0095120F" w:rsidTr="00332830">
        <w:trPr>
          <w:cantSplit/>
        </w:trPr>
        <w:tc>
          <w:tcPr>
            <w:tcW w:w="1764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564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系统管理员通过浏览器登录云匣子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点击服务器前的登录按钮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网页端登录资源后可进行运维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：登录成功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03" w:name="_Toc18533"/>
      <w:r>
        <w:rPr>
          <w:rFonts w:hint="eastAsia"/>
        </w:rPr>
        <w:t>账户管理</w:t>
      </w:r>
      <w:bookmarkEnd w:id="103"/>
    </w:p>
    <w:p w:rsidR="0095120F" w:rsidRDefault="0095120F" w:rsidP="0095120F">
      <w:r>
        <w:rPr>
          <w:rFonts w:hint="eastAsia"/>
        </w:rPr>
        <w:t>对服务器账户进行增、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改及改密计划</w:t>
      </w:r>
      <w:proofErr w:type="gramEnd"/>
      <w:r>
        <w:rPr>
          <w:rFonts w:hint="eastAsia"/>
        </w:rPr>
        <w:t>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04" w:name="OLE_LINK6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服务器账户的增加功能测试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管理平台正常运行，已经存在服务器（</w:t>
            </w:r>
            <w:r>
              <w:rPr>
                <w:rFonts w:hint="eastAsia"/>
              </w:rPr>
              <w:t>192.168.1.10:22</w:t>
            </w:r>
            <w:r>
              <w:rPr>
                <w:rFonts w:hint="eastAsia"/>
              </w:rPr>
              <w:t>）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新建资源账户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输入账户名密码，并选择关联资源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05" w:name="OLE_LINK65"/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将新增账户授权给用户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用户登录云匣子后，登录资源</w:t>
            </w:r>
            <w:bookmarkEnd w:id="105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bookmarkStart w:id="106" w:name="OLE_LINK66"/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：登录资源成功</w:t>
            </w:r>
            <w:bookmarkEnd w:id="106"/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04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07" w:name="OLE_LINK67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服务器账户的批量导入功能测试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管理平台正常运行，已经编辑好包含资源账户的导入文件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导入资源账户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选择导入文件和对应的工作表并为系统字段选择相应的导入字段，点击确定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查看服务器账户列表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将新增账户授权给用户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用户登录云匣子后，登录资源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：列表中显示导入账户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：登录资源成功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07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08" w:name="OLE_LINK68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删除服务器账户测试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管理平台正常运行，资源账户已被授权给用户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点击账户前的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功能键，点击确定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查看服务器账户列表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用户登录云匣子后，登录资源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：列表中不再显示删除账户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：资源账户被删除，之前对用户的授权被收回，无法登录资源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08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09" w:name="OLE_LINK69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服务器账户信息修改测试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管理平台正常运行，资源账户已被授权给用户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3. </w:t>
            </w:r>
            <w:r>
              <w:rPr>
                <w:rFonts w:ascii="Times New Roman" w:hAnsi="Times New Roman" w:hint="eastAsia"/>
              </w:rPr>
              <w:t>点击账户前的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查看服务器账户列表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用户登录云匣子后，登录资源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：列表中不再显示删除账户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：资源账户被删除，之前对用</w:t>
            </w:r>
            <w:r>
              <w:rPr>
                <w:rFonts w:hint="eastAsia"/>
              </w:rPr>
              <w:lastRenderedPageBreak/>
              <w:t>户的授权被收回，无法登录资源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通过</w:t>
            </w:r>
          </w:p>
        </w:tc>
      </w:tr>
      <w:bookmarkEnd w:id="109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10" w:name="OLE_LINK71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11" w:name="OLE_LINK88"/>
            <w:r>
              <w:rPr>
                <w:rFonts w:hint="eastAsia"/>
                <w:color w:val="000000"/>
              </w:rPr>
              <w:t>C101</w:t>
            </w:r>
            <w:bookmarkEnd w:id="111"/>
            <w:r>
              <w:rPr>
                <w:rFonts w:hint="eastAsia"/>
                <w:color w:val="000000"/>
              </w:rPr>
              <w:t>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新建服务器账户的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12" w:name="OLE_LINK89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13" w:name="OLE_LINK90"/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bookmarkStart w:id="114" w:name="OLE_LINK87"/>
            <w:r>
              <w:rPr>
                <w:rFonts w:ascii="Times New Roman" w:hAnsi="Times New Roman"/>
              </w:rPr>
              <w:sym w:font="Wingdings" w:char="F0E0"/>
            </w:r>
            <w:bookmarkEnd w:id="114"/>
            <w:r>
              <w:rPr>
                <w:rFonts w:ascii="Times New Roman" w:hAnsi="Times New Roman" w:hint="eastAsia"/>
              </w:rPr>
              <w:t>账户管理页面，点击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改密计划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，进入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新建改密计划</w:t>
            </w:r>
            <w:proofErr w:type="gramEnd"/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填写名称、任务间隔，选择密码类型（如果类型是指定密码需要填写密码）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切换到资源账户页签，添加关联的资源账户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点击保存</w:t>
            </w:r>
            <w:bookmarkEnd w:id="112"/>
            <w:bookmarkEnd w:id="113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bookmarkStart w:id="115" w:name="OLE_LINK93"/>
            <w:bookmarkStart w:id="116" w:name="OLE_LINK94"/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：保存成功，在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列表中可以显示</w:t>
            </w:r>
            <w:proofErr w:type="gramStart"/>
            <w:r>
              <w:rPr>
                <w:rFonts w:hint="eastAsia"/>
              </w:rPr>
              <w:t>新建改密计划</w:t>
            </w:r>
            <w:bookmarkEnd w:id="115"/>
            <w:proofErr w:type="gramEnd"/>
            <w:r>
              <w:rPr>
                <w:rFonts w:hint="eastAsia"/>
              </w:rPr>
              <w:t>；且详情页面显示的信息与填写信息一致。</w:t>
            </w:r>
            <w:bookmarkEnd w:id="116"/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10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17" w:name="OLE_LINK7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</w:t>
            </w:r>
            <w:bookmarkStart w:id="118" w:name="OLE_LINK95"/>
            <w:r>
              <w:rPr>
                <w:rFonts w:hint="eastAsia"/>
              </w:rPr>
              <w:t>已经存在</w:t>
            </w:r>
            <w:proofErr w:type="gramStart"/>
            <w:r>
              <w:rPr>
                <w:rFonts w:hint="eastAsia"/>
              </w:rPr>
              <w:t>改密计划</w:t>
            </w:r>
            <w:bookmarkEnd w:id="118"/>
            <w:proofErr w:type="gramEnd"/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19" w:name="OLE_LINK91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bookmarkEnd w:id="119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改密计划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，进入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bookmarkStart w:id="120" w:name="OLE_LINK92"/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  <w:bookmarkEnd w:id="120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：删除成功，被删除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不再显示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17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修改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管理平台正常运行，已经存在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21" w:name="OLE_LINK96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改密计划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，进入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22" w:name="OLE_LINK97"/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bookmarkEnd w:id="122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修改名称、任务间隔或密码类型（如果类型是指定密码需要填写密码）</w:t>
            </w:r>
          </w:p>
          <w:bookmarkEnd w:id="121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切换到资源账户页签，增加或删除关联的资源账户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点击保存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：保存成功，在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列表中可以显示修改后</w:t>
            </w:r>
            <w:proofErr w:type="gramStart"/>
            <w:r>
              <w:rPr>
                <w:rFonts w:hint="eastAsia"/>
              </w:rPr>
              <w:t>的改密计划</w:t>
            </w:r>
            <w:proofErr w:type="gramEnd"/>
            <w:r>
              <w:rPr>
                <w:rFonts w:hint="eastAsia"/>
              </w:rPr>
              <w:t>；且详情页面显示的信息与修改的信息一致。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23" w:name="OLE_LINK70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C1019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服务器账户</w:t>
            </w:r>
            <w:proofErr w:type="gramStart"/>
            <w:r>
              <w:rPr>
                <w:rFonts w:hint="eastAsia"/>
              </w:rPr>
              <w:t>手动改密测试</w:t>
            </w:r>
            <w:proofErr w:type="gramEnd"/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管理平台正常运行，已经存在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24" w:name="OLE_LINK98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改密计划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，进入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立即执行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系统提示执行完成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进入资源管理下的服务器列表，登录通过以上步骤修改账户密码的服务器</w:t>
            </w:r>
          </w:p>
          <w:bookmarkEnd w:id="124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bookmarkStart w:id="125" w:name="OLE_LINK99"/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：在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详情页面查看</w:t>
            </w:r>
            <w:proofErr w:type="gramStart"/>
            <w:r>
              <w:rPr>
                <w:rFonts w:hint="eastAsia"/>
              </w:rPr>
              <w:t>改密历史和改密后</w:t>
            </w:r>
            <w:proofErr w:type="gramEnd"/>
            <w:r>
              <w:rPr>
                <w:rFonts w:hint="eastAsia"/>
              </w:rPr>
              <w:t>的账户密码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：登录服务器成功</w:t>
            </w:r>
            <w:bookmarkEnd w:id="125"/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23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C1020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服务器账户</w:t>
            </w:r>
            <w:proofErr w:type="gramStart"/>
            <w:r>
              <w:rPr>
                <w:rFonts w:hint="eastAsia"/>
              </w:rPr>
              <w:t>定时改密测试</w:t>
            </w:r>
            <w:proofErr w:type="gramEnd"/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管理平台正常运行，资源账户已被授权给用户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账户管理页面，点击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改密计划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，进入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等待</w:t>
            </w:r>
            <w:proofErr w:type="gramStart"/>
            <w:r>
              <w:rPr>
                <w:rFonts w:ascii="Times New Roman" w:hAnsi="Times New Roman" w:hint="eastAsia"/>
              </w:rPr>
              <w:t>改密计划</w:t>
            </w:r>
            <w:proofErr w:type="gramEnd"/>
            <w:r>
              <w:rPr>
                <w:rFonts w:ascii="Times New Roman" w:hAnsi="Times New Roman" w:hint="eastAsia"/>
              </w:rPr>
              <w:t>定时执行（默认为指定日期的凌晨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点）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系统提示执行完成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进入资源管理下的服务器列表，登录通过以上步骤修改账户密码的服务器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：在</w:t>
            </w:r>
            <w:proofErr w:type="gramStart"/>
            <w:r>
              <w:rPr>
                <w:rFonts w:hint="eastAsia"/>
              </w:rPr>
              <w:t>改密计划</w:t>
            </w:r>
            <w:proofErr w:type="gramEnd"/>
            <w:r>
              <w:rPr>
                <w:rFonts w:hint="eastAsia"/>
              </w:rPr>
              <w:t>详情页面查看</w:t>
            </w:r>
            <w:proofErr w:type="gramStart"/>
            <w:r>
              <w:rPr>
                <w:rFonts w:hint="eastAsia"/>
              </w:rPr>
              <w:t>改密历史和改密后</w:t>
            </w:r>
            <w:proofErr w:type="gramEnd"/>
            <w:r>
              <w:rPr>
                <w:rFonts w:hint="eastAsia"/>
              </w:rPr>
              <w:t>的账户密码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：登录服务器成功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Fonts w:ascii="宋体" w:eastAsia="宋体" w:hAnsi="宋体" w:cs="宋体"/>
          <w:b/>
        </w:rPr>
      </w:pPr>
      <w:bookmarkStart w:id="126" w:name="_Toc17829"/>
      <w:r>
        <w:rPr>
          <w:rFonts w:ascii="宋体" w:eastAsia="宋体" w:hAnsi="宋体" w:cs="宋体" w:hint="eastAsia"/>
          <w:b/>
        </w:rPr>
        <w:t>SSH客户端</w:t>
      </w:r>
      <w:bookmarkEnd w:id="126"/>
    </w:p>
    <w:p w:rsidR="0095120F" w:rsidRDefault="0095120F" w:rsidP="0095120F">
      <w:r>
        <w:rPr>
          <w:rFonts w:hint="eastAsia"/>
        </w:rPr>
        <w:t>通过</w:t>
      </w:r>
      <w:r>
        <w:rPr>
          <w:rFonts w:hint="eastAsia"/>
        </w:rPr>
        <w:t>SSH</w:t>
      </w:r>
      <w:r>
        <w:rPr>
          <w:rFonts w:hint="eastAsia"/>
        </w:rPr>
        <w:t>客户端对服务器运维的功能测试用例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C2021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SSH</w:t>
            </w:r>
            <w:r>
              <w:rPr>
                <w:rFonts w:hint="eastAsia"/>
              </w:rPr>
              <w:t>客户端运维服务器的功能测试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管理平台正常运行，并已经添加服务器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打开</w:t>
            </w:r>
            <w:r>
              <w:rPr>
                <w:rFonts w:ascii="Times New Roman" w:hAnsi="Times New Roman" w:hint="eastAsia"/>
              </w:rPr>
              <w:t>SSH</w:t>
            </w:r>
            <w:r>
              <w:rPr>
                <w:rFonts w:ascii="Times New Roman" w:hAnsi="Times New Roman" w:hint="eastAsia"/>
              </w:rPr>
              <w:t>客户端（</w:t>
            </w:r>
            <w:r>
              <w:rPr>
                <w:rFonts w:ascii="Times New Roman" w:hAnsi="Times New Roman" w:hint="eastAsia"/>
              </w:rPr>
              <w:t>putty, Xshell, secureCRT</w:t>
            </w:r>
            <w:r>
              <w:rPr>
                <w:rFonts w:ascii="Times New Roman" w:hAnsi="Times New Roman" w:hint="eastAsia"/>
              </w:rPr>
              <w:t>）填写云匣子地址和用户名密码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登录成功后，输入待运</w:t>
            </w:r>
            <w:proofErr w:type="gramStart"/>
            <w:r>
              <w:rPr>
                <w:rFonts w:ascii="Times New Roman" w:hAnsi="Times New Roman" w:hint="eastAsia"/>
              </w:rPr>
              <w:t>维资源</w:t>
            </w:r>
            <w:proofErr w:type="gramEnd"/>
            <w:r>
              <w:rPr>
                <w:rFonts w:ascii="Times New Roman" w:hAnsi="Times New Roman" w:hint="eastAsia"/>
              </w:rPr>
              <w:t>对应的编号，登录资源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登录资源后可进行运维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：资源登录成功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：登录资源成功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pStyle w:val="3"/>
      </w:pPr>
      <w:bookmarkStart w:id="127" w:name="_Toc17359"/>
      <w:r>
        <w:rPr>
          <w:rFonts w:ascii="宋体" w:eastAsia="宋体" w:hAnsi="宋体" w:cs="宋体" w:hint="eastAsia"/>
          <w:b/>
        </w:rPr>
        <w:lastRenderedPageBreak/>
        <w:t>批量运维</w:t>
      </w:r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C3022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网页端登录</w:t>
            </w:r>
            <w:r>
              <w:rPr>
                <w:rFonts w:hint="eastAsia"/>
              </w:rPr>
              <w:t>SSH</w:t>
            </w:r>
            <w:r>
              <w:rPr>
                <w:rFonts w:hint="eastAsia"/>
              </w:rPr>
              <w:t>资源后批量运维功能测试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管理平台正常运行，已经添加</w:t>
            </w:r>
            <w:r>
              <w:rPr>
                <w:rFonts w:hint="eastAsia"/>
              </w:rPr>
              <w:t>SSH</w:t>
            </w:r>
            <w:r>
              <w:rPr>
                <w:rFonts w:hint="eastAsia"/>
              </w:rPr>
              <w:t>资源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系统管理员通过浏览器登录云匣子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点击不同</w:t>
            </w:r>
            <w:r>
              <w:rPr>
                <w:rFonts w:ascii="Times New Roman" w:hAnsi="Times New Roman" w:hint="eastAsia"/>
              </w:rPr>
              <w:t>SSH</w:t>
            </w:r>
            <w:r>
              <w:rPr>
                <w:rFonts w:ascii="Times New Roman" w:hAnsi="Times New Roman" w:hint="eastAsia"/>
              </w:rPr>
              <w:t>服务器前的登录按钮，同时打开多个登录窗口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在其中一个登录窗口中，开启</w:t>
            </w:r>
            <w:proofErr w:type="gramStart"/>
            <w:r>
              <w:rPr>
                <w:rFonts w:ascii="Times New Roman" w:hAnsi="Times New Roman" w:hint="eastAsia"/>
              </w:rPr>
              <w:t>群发键输入</w:t>
            </w:r>
            <w:proofErr w:type="gramEnd"/>
            <w:r>
              <w:rPr>
                <w:rFonts w:ascii="Times New Roman" w:hAnsi="Times New Roman" w:hint="eastAsia"/>
              </w:rPr>
              <w:t>功能（即批量运维），输入操作命令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在其它未开启</w:t>
            </w:r>
            <w:proofErr w:type="gramStart"/>
            <w:r>
              <w:rPr>
                <w:rFonts w:ascii="Times New Roman" w:hAnsi="Times New Roman" w:hint="eastAsia"/>
              </w:rPr>
              <w:t>群发键输入</w:t>
            </w:r>
            <w:proofErr w:type="gramEnd"/>
            <w:r>
              <w:rPr>
                <w:rFonts w:ascii="Times New Roman" w:hAnsi="Times New Roman" w:hint="eastAsia"/>
              </w:rPr>
              <w:t>的窗口查看结果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：开启后</w:t>
            </w:r>
            <w:r>
              <w:rPr>
                <w:rFonts w:hint="eastAsia"/>
              </w:rPr>
              <w:t>H5</w:t>
            </w:r>
            <w:r>
              <w:rPr>
                <w:rFonts w:hint="eastAsia"/>
              </w:rPr>
              <w:t>菜单的云匣子图标由红色变为蓝色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：窗口中可接收到开启</w:t>
            </w:r>
            <w:proofErr w:type="gramStart"/>
            <w:r>
              <w:rPr>
                <w:rFonts w:hint="eastAsia"/>
              </w:rPr>
              <w:t>群发键输入</w:t>
            </w:r>
            <w:proofErr w:type="gramEnd"/>
            <w:r>
              <w:rPr>
                <w:rFonts w:hint="eastAsia"/>
              </w:rPr>
              <w:t>功能窗口的命令输入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  <w:rPr>
          <w:rStyle w:val="30"/>
          <w:b/>
        </w:rPr>
      </w:pPr>
      <w:r>
        <w:rPr>
          <w:rStyle w:val="30"/>
          <w:rFonts w:hint="eastAsia"/>
          <w:b/>
        </w:rPr>
        <w:t xml:space="preserve"> </w:t>
      </w:r>
      <w:bookmarkStart w:id="128" w:name="_Toc18692"/>
      <w:r>
        <w:rPr>
          <w:rStyle w:val="30"/>
          <w:rFonts w:hint="eastAsia"/>
          <w:b/>
        </w:rPr>
        <w:t>策略与动态授权</w:t>
      </w:r>
      <w:bookmarkEnd w:id="128"/>
    </w:p>
    <w:p w:rsidR="0095120F" w:rsidRDefault="0095120F" w:rsidP="0095120F">
      <w:pPr>
        <w:pStyle w:val="3"/>
        <w:rPr>
          <w:rFonts w:eastAsia="宋体"/>
        </w:rPr>
      </w:pPr>
      <w:bookmarkStart w:id="129" w:name="_Toc22012"/>
      <w:bookmarkStart w:id="130" w:name="OLE_LINK74"/>
      <w:r>
        <w:rPr>
          <w:rFonts w:eastAsia="宋体" w:hint="eastAsia"/>
        </w:rPr>
        <w:t>自定义命令</w:t>
      </w:r>
      <w:bookmarkEnd w:id="129"/>
    </w:p>
    <w:p w:rsidR="0095120F" w:rsidRDefault="0095120F" w:rsidP="0095120F">
      <w:r>
        <w:rPr>
          <w:rFonts w:hint="eastAsia"/>
        </w:rPr>
        <w:t>对自定义命令进行增、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自定义命令的增加功能测试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31" w:name="OLE_LINK118"/>
            <w:bookmarkStart w:id="132" w:name="OLE_LINK101" w:colFirst="0" w:colLast="1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自定义命令页面的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新建命令字典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填写命令名称和代码，并选择上级目录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查看自定义命令树</w:t>
            </w:r>
            <w:bookmarkEnd w:id="131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：新建命令显示在命令树中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32"/>
    </w:tbl>
    <w:p w:rsidR="0095120F" w:rsidRDefault="0095120F" w:rsidP="0095120F"/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33" w:name="OLE_LINK86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D0002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自定义命令的删除功能测试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34" w:name="OLE_LINK100"/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自定义命令页面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点击自定义命令前的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查看自定义命令树</w:t>
            </w:r>
            <w:bookmarkEnd w:id="134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：删除命令不再显示在命令树中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30"/>
      <w:bookmarkEnd w:id="133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D0003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自定义命令的修改功能测试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自定义命令页面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点击自定义命令前的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修改命令名称、代码或上级目录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查看自定义命令详情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：命令详情信息与修改信息一致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35" w:name="_Toc17984"/>
      <w:r>
        <w:rPr>
          <w:rFonts w:eastAsia="宋体" w:hint="eastAsia"/>
        </w:rPr>
        <w:lastRenderedPageBreak/>
        <w:t>命令集管理</w:t>
      </w:r>
      <w:bookmarkEnd w:id="135"/>
    </w:p>
    <w:p w:rsidR="0095120F" w:rsidRDefault="0095120F" w:rsidP="0095120F">
      <w:r>
        <w:rPr>
          <w:rFonts w:hint="eastAsia"/>
        </w:rPr>
        <w:t>对命令集进行增、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36" w:name="OLE_LINK10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D1004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命令集的增加功能测试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命令集管理页面的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新建命令集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填写命令集名称，并选择类型和绑定的命令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查看命令集详情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：新建命令集详情信息与填写信息一致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bookmarkStart w:id="137" w:name="OLE_LINK75"/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38" w:name="OLE_LINK10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D1005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命令集的删除功能测试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命令集管理页面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 w:hint="eastAsia"/>
              </w:rPr>
              <w:t>命令集前的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查看命令集列表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：删除命令</w:t>
            </w:r>
            <w:proofErr w:type="gramStart"/>
            <w:r>
              <w:rPr>
                <w:rFonts w:hint="eastAsia"/>
              </w:rPr>
              <w:t>集不再</w:t>
            </w:r>
            <w:proofErr w:type="gramEnd"/>
            <w:r>
              <w:rPr>
                <w:rFonts w:hint="eastAsia"/>
              </w:rPr>
              <w:t>显示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38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D1006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命令集的修改功能测试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命令集管理页面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 w:hint="eastAsia"/>
              </w:rPr>
              <w:t>命令集前的</w:t>
            </w:r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修改命令集名称、绑定命令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查看命令集详情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：命令集信息与修改信息一致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39" w:name="_Toc10524"/>
      <w:r>
        <w:rPr>
          <w:rFonts w:eastAsia="宋体" w:hint="eastAsia"/>
        </w:rPr>
        <w:t>命令拦截策略</w:t>
      </w:r>
      <w:bookmarkEnd w:id="139"/>
    </w:p>
    <w:p w:rsidR="0095120F" w:rsidRDefault="0095120F" w:rsidP="0095120F">
      <w:r>
        <w:rPr>
          <w:rFonts w:hint="eastAsia"/>
        </w:rPr>
        <w:t>对命令拦截策略进行增、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40" w:name="OLE_LINK104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D2007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命令拦截策略的增加功能测试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命令拦截策略页面的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新建命令拦截策略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依次填写基本信息、绑定命令集、用户和资源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查看命令拦截策略列表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：命令拦截策略列表中显示新建策略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37"/>
      <w:bookmarkEnd w:id="140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41" w:name="OLE_LINK105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D2008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命令拦截策略的删除功能测试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命令拦截策略页面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点击命令拦截策略前的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查看命令拦截策略列表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：命令拦截策略列表中不再显示删除策略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41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42" w:name="OLE_LINK106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D2009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命令拦截策略的修改功能测试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</w:t>
            </w:r>
            <w:bookmarkStart w:id="143" w:name="OLE_LINK108"/>
            <w:r>
              <w:rPr>
                <w:rFonts w:ascii="Times New Roman" w:hAnsi="Times New Roman" w:hint="eastAsia"/>
              </w:rPr>
              <w:t>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bookmarkEnd w:id="143"/>
            <w:r>
              <w:rPr>
                <w:rFonts w:ascii="Times New Roman" w:hAnsi="Times New Roman" w:hint="eastAsia"/>
              </w:rPr>
              <w:t>命令拦截策略页面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点击命令拦截策略前的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修改策略的基本信息或绑定命令集、用户、资源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查看命令拦截策略详情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：命令拦截策略信息与修改信息一致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42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44" w:name="OLE_LINK107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D2010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命令拦截策略的拦截功能测试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管理平台正常运行，指定策略动作为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拒绝执行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，绑定用户为</w:t>
            </w:r>
            <w:r>
              <w:rPr>
                <w:rFonts w:hint="eastAsia"/>
              </w:rPr>
              <w:t>yab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服务器的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登录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执行命令拦截策略绑定命令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5. </w:t>
            </w:r>
            <w:r>
              <w:rPr>
                <w:rFonts w:ascii="Times New Roman" w:hAnsi="Times New Roman" w:hint="eastAsia"/>
              </w:rPr>
              <w:t>执行未被命令拦截策略绑定命令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：命令无法执行，并提示该命令被拦截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：命令成功执行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44"/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45" w:name="_Toc14841"/>
      <w:r>
        <w:rPr>
          <w:rFonts w:eastAsia="宋体" w:hint="eastAsia"/>
        </w:rPr>
        <w:t>动态授权</w:t>
      </w:r>
      <w:bookmarkEnd w:id="145"/>
    </w:p>
    <w:p w:rsidR="0095120F" w:rsidRDefault="0095120F" w:rsidP="0095120F">
      <w:r>
        <w:rPr>
          <w:rFonts w:hint="eastAsia"/>
        </w:rPr>
        <w:t>对动态授权申请进行审批的功能测试用例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D3011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动态授权审批功能测试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管理平台正常运行，指定策略动作为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动态授权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，绑定用户为</w:t>
            </w:r>
            <w:r>
              <w:rPr>
                <w:rFonts w:hint="eastAsia"/>
              </w:rPr>
              <w:t>yab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46" w:name="OLE_LINK111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bookmarkStart w:id="147" w:name="OLE_LINK109"/>
            <w:r>
              <w:rPr>
                <w:rFonts w:ascii="Times New Roman" w:hAnsi="Times New Roman" w:hint="eastAsia"/>
              </w:rPr>
              <w:t>登录</w:t>
            </w:r>
            <w:bookmarkEnd w:id="147"/>
            <w:r>
              <w:rPr>
                <w:rFonts w:ascii="Times New Roman" w:hAnsi="Times New Roman" w:hint="eastAsia"/>
              </w:rPr>
              <w:t>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服务器的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登录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执行命令拦截策略绑定命令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进入</w:t>
            </w:r>
            <w:bookmarkStart w:id="148" w:name="OLE_LINK110"/>
            <w:r>
              <w:rPr>
                <w:rFonts w:ascii="Times New Roman" w:hAnsi="Times New Roman" w:hint="eastAsia"/>
              </w:rPr>
              <w:t>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动态授权页面</w:t>
            </w:r>
            <w:bookmarkEnd w:id="148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点击需要申请动态授权命令的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申请授权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r>
              <w:rPr>
                <w:rFonts w:ascii="Times New Roman" w:hAnsi="Times New Roman" w:hint="eastAsia"/>
              </w:rPr>
              <w:t>系统管理员登录云匣子，进入策略与动态授权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动态授权页面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8. </w:t>
            </w:r>
            <w:r>
              <w:rPr>
                <w:rFonts w:ascii="Times New Roman" w:hAnsi="Times New Roman" w:hint="eastAsia"/>
              </w:rPr>
              <w:t>选择通过或拒绝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用户的动态授权申请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9.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在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服务器中再次</w:t>
            </w:r>
            <w:proofErr w:type="gramStart"/>
            <w:r>
              <w:rPr>
                <w:rFonts w:ascii="Times New Roman" w:hAnsi="Times New Roman" w:hint="eastAsia"/>
              </w:rPr>
              <w:t>之前之前</w:t>
            </w:r>
            <w:proofErr w:type="gramEnd"/>
            <w:r>
              <w:rPr>
                <w:rFonts w:ascii="Times New Roman" w:hAnsi="Times New Roman" w:hint="eastAsia"/>
              </w:rPr>
              <w:t>被拦截的命令</w:t>
            </w:r>
            <w:bookmarkEnd w:id="146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：可以查看到</w:t>
            </w:r>
            <w:proofErr w:type="gramStart"/>
            <w:r>
              <w:rPr>
                <w:rFonts w:hint="eastAsia"/>
              </w:rPr>
              <w:t>待申请</w:t>
            </w:r>
            <w:proofErr w:type="gramEnd"/>
            <w:r>
              <w:rPr>
                <w:rFonts w:hint="eastAsia"/>
              </w:rPr>
              <w:t>的动态授权信息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：如果系统管理员通过审批</w:t>
            </w:r>
            <w:proofErr w:type="gramStart"/>
            <w:r>
              <w:rPr>
                <w:rFonts w:hint="eastAsia"/>
              </w:rPr>
              <w:t>则命令</w:t>
            </w:r>
            <w:proofErr w:type="gramEnd"/>
            <w:r>
              <w:rPr>
                <w:rFonts w:hint="eastAsia"/>
              </w:rPr>
              <w:t>执行成功；如果系统管理员拒绝了动态授权申请</w:t>
            </w:r>
            <w:proofErr w:type="gramStart"/>
            <w:r>
              <w:rPr>
                <w:rFonts w:hint="eastAsia"/>
              </w:rPr>
              <w:t>则命令</w:t>
            </w:r>
            <w:proofErr w:type="gramEnd"/>
            <w:r>
              <w:rPr>
                <w:rFonts w:hint="eastAsia"/>
              </w:rPr>
              <w:t>继续被拦截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  <w:rPr>
          <w:rStyle w:val="30"/>
          <w:b/>
        </w:rPr>
      </w:pPr>
      <w:r>
        <w:rPr>
          <w:rStyle w:val="30"/>
          <w:rFonts w:hint="eastAsia"/>
          <w:b/>
        </w:rPr>
        <w:t xml:space="preserve"> </w:t>
      </w:r>
      <w:bookmarkStart w:id="149" w:name="_Toc7615"/>
      <w:r>
        <w:rPr>
          <w:rStyle w:val="30"/>
          <w:rFonts w:hint="eastAsia"/>
          <w:b/>
        </w:rPr>
        <w:t>记录与审计</w:t>
      </w:r>
      <w:bookmarkEnd w:id="149"/>
    </w:p>
    <w:p w:rsidR="0095120F" w:rsidRDefault="0095120F" w:rsidP="0095120F">
      <w:pPr>
        <w:pStyle w:val="3"/>
        <w:rPr>
          <w:rFonts w:eastAsia="宋体"/>
        </w:rPr>
      </w:pPr>
      <w:bookmarkStart w:id="150" w:name="_Toc10054"/>
      <w:bookmarkStart w:id="151" w:name="OLE_LINK76"/>
      <w:r>
        <w:rPr>
          <w:rFonts w:eastAsia="宋体" w:hint="eastAsia"/>
        </w:rPr>
        <w:t>会话管理</w:t>
      </w:r>
      <w:bookmarkEnd w:id="150"/>
    </w:p>
    <w:p w:rsidR="0095120F" w:rsidRDefault="0095120F" w:rsidP="0095120F">
      <w:r>
        <w:rPr>
          <w:rFonts w:hint="eastAsia"/>
        </w:rPr>
        <w:t>对当前或历史会话进行管理的功能测试用例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52" w:name="OLE_LINK114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当前会话审计功能测试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管理平台正常运行，用户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已被授权资源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53" w:name="OLE_LINK116" w:colFirst="0" w:colLast="1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服务器的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登录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执行服务器运</w:t>
            </w:r>
            <w:proofErr w:type="gramStart"/>
            <w:r>
              <w:rPr>
                <w:rFonts w:ascii="Times New Roman" w:hAnsi="Times New Roman" w:hint="eastAsia"/>
              </w:rPr>
              <w:t>维相关</w:t>
            </w:r>
            <w:proofErr w:type="gramEnd"/>
            <w:r>
              <w:rPr>
                <w:rFonts w:ascii="Times New Roman" w:hAnsi="Times New Roman" w:hint="eastAsia"/>
              </w:rPr>
              <w:t>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系统管理员登录云匣子，进入记录与审计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会话管理页面，查看实时会话页签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bookmarkStart w:id="154" w:name="OLE_LINK112"/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实时监控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  <w:bookmarkEnd w:id="154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bookmarkStart w:id="155" w:name="OLE_LINK113"/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日志下载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  <w:bookmarkEnd w:id="155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8. </w:t>
            </w:r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日志下载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：实时显示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用户输入的操作命令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：下载日志显示目前为止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用户输入的命令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用户登录服务器的会话被断开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bookmarkStart w:id="156" w:name="OLE_LINK77"/>
      <w:bookmarkEnd w:id="151"/>
      <w:bookmarkEnd w:id="152"/>
      <w:bookmarkEnd w:id="1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历史会话审计功能测试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管理平台正常运行，用户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已完成资源的登录、运</w:t>
            </w:r>
            <w:proofErr w:type="gramStart"/>
            <w:r>
              <w:rPr>
                <w:rFonts w:hint="eastAsia"/>
              </w:rPr>
              <w:t>维操作</w:t>
            </w:r>
            <w:proofErr w:type="gramEnd"/>
            <w:r>
              <w:rPr>
                <w:rFonts w:hint="eastAsia"/>
              </w:rPr>
              <w:t>并退出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系统管理员登录云匣子，进入记录与审计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会话管理页面，查看历史会话页签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操作回放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57" w:name="OLE_LINK115"/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日志下载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bookmarkEnd w:id="157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查看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点击会话前的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：可视频回放用户的历史操作命令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：下载</w:t>
            </w:r>
            <w:r>
              <w:rPr>
                <w:rFonts w:hint="eastAsia"/>
              </w:rPr>
              <w:t>txt</w:t>
            </w:r>
            <w:r>
              <w:rPr>
                <w:rFonts w:hint="eastAsia"/>
              </w:rPr>
              <w:t>格式文件，文件中包含用户的历史操作命令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：显示该历史会话的详情（起始、结束时间和操作命令列表）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：删除历史会话不再列表中显示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58" w:name="_Toc17497"/>
      <w:r>
        <w:rPr>
          <w:rFonts w:eastAsia="宋体" w:hint="eastAsia"/>
        </w:rPr>
        <w:t>会话操作记录</w:t>
      </w:r>
      <w:bookmarkEnd w:id="158"/>
    </w:p>
    <w:p w:rsidR="0095120F" w:rsidRDefault="0095120F" w:rsidP="0095120F">
      <w:r>
        <w:rPr>
          <w:rFonts w:hint="eastAsia"/>
        </w:rPr>
        <w:t>对会话操作记录进行管理的功能测试用例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会话操作记录审计功能测试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用户已被授权资源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59" w:name="OLE_LINK117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服务器的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登录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执行服务器运</w:t>
            </w:r>
            <w:proofErr w:type="gramStart"/>
            <w:r>
              <w:rPr>
                <w:rFonts w:ascii="Times New Roman" w:hAnsi="Times New Roman" w:hint="eastAsia"/>
              </w:rPr>
              <w:t>维相关</w:t>
            </w:r>
            <w:proofErr w:type="gramEnd"/>
            <w:r>
              <w:rPr>
                <w:rFonts w:ascii="Times New Roman" w:hAnsi="Times New Roman" w:hint="eastAsia"/>
              </w:rPr>
              <w:t>命令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系统管理员登录云匣子，进入记录与审计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会话操作记录页面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查看用户的历史和当前会话中输入的命令信息</w:t>
            </w:r>
            <w:bookmarkEnd w:id="159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：可显示历史和当前会话中用户输入的所有命令信息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pStyle w:val="3"/>
        <w:rPr>
          <w:rFonts w:eastAsia="宋体"/>
        </w:rPr>
      </w:pPr>
      <w:bookmarkStart w:id="160" w:name="_Toc30618"/>
      <w:bookmarkStart w:id="161" w:name="OLE_LINK78"/>
      <w:bookmarkEnd w:id="156"/>
      <w:r>
        <w:rPr>
          <w:rFonts w:eastAsia="宋体" w:hint="eastAsia"/>
        </w:rPr>
        <w:t>文件操作记录</w:t>
      </w:r>
      <w:bookmarkEnd w:id="160"/>
    </w:p>
    <w:p w:rsidR="0095120F" w:rsidRDefault="0095120F" w:rsidP="0095120F">
      <w:r>
        <w:rPr>
          <w:rFonts w:hint="eastAsia"/>
        </w:rPr>
        <w:t>对文件操作记录进行管理的功能测试用例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文件操作记录审计功能测试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用户</w:t>
            </w:r>
            <w:r>
              <w:rPr>
                <w:rFonts w:ascii="Times New Roman" w:hAnsi="Times New Roman" w:hint="eastAsia"/>
              </w:rPr>
              <w:t>yab</w:t>
            </w:r>
            <w:r>
              <w:rPr>
                <w:rFonts w:ascii="Times New Roman" w:hAnsi="Times New Roman" w:hint="eastAsia"/>
              </w:rPr>
              <w:t>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服务器名称，进入服务器详情页面，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文件管理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执行上传、下载、删除文件操作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系统管理员登录云匣子，进入记录与审计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文件操作记录页面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r>
              <w:rPr>
                <w:rFonts w:ascii="Times New Roman" w:hAnsi="Times New Roman" w:hint="eastAsia"/>
              </w:rPr>
              <w:t>查看用户的历史和当前会话中文件操</w:t>
            </w:r>
            <w:r>
              <w:rPr>
                <w:rFonts w:ascii="Times New Roman" w:hAnsi="Times New Roman" w:hint="eastAsia"/>
              </w:rPr>
              <w:lastRenderedPageBreak/>
              <w:t>作记录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：文件上传、下载、删除成功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：用户</w:t>
            </w:r>
            <w:r>
              <w:rPr>
                <w:rFonts w:hint="eastAsia"/>
              </w:rPr>
              <w:t>yab</w:t>
            </w:r>
            <w:r>
              <w:rPr>
                <w:rFonts w:hint="eastAsia"/>
              </w:rPr>
              <w:t>的文件操作记录被记录在列表中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61"/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62" w:name="_Toc22551"/>
      <w:bookmarkStart w:id="163" w:name="OLE_LINK79"/>
      <w:r>
        <w:rPr>
          <w:rFonts w:eastAsia="宋体" w:hint="eastAsia"/>
        </w:rPr>
        <w:t>报表分析</w:t>
      </w:r>
      <w:bookmarkEnd w:id="162"/>
    </w:p>
    <w:p w:rsidR="0095120F" w:rsidRDefault="0095120F" w:rsidP="0095120F">
      <w:r>
        <w:rPr>
          <w:rFonts w:hint="eastAsia"/>
        </w:rPr>
        <w:t>对分析报表进行管理的功能测试用例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64" w:name="OLE_LINK119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分析报表的增加功能测试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点击记录以审计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报表分析页面的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新建报表分析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填写</w:t>
            </w:r>
            <w:bookmarkStart w:id="165" w:name="OLE_LINK121"/>
            <w:r>
              <w:rPr>
                <w:rFonts w:ascii="Times New Roman" w:hAnsi="Times New Roman" w:hint="eastAsia"/>
              </w:rPr>
              <w:t>报表名称，并选择报表类型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点击下一步，选择统计条件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再次点击下一步，进行维度选择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点击保存</w:t>
            </w:r>
            <w:bookmarkEnd w:id="165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：保存成功，分析报表的列表中显示新建的分析报表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63"/>
      <w:bookmarkEnd w:id="164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66" w:name="OLE_LINK120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分析报表的删除功能测试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进入记录以审计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报表分析页面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点击已有报表分析前的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查看报表分析列表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：删除的分析报表不再显示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66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67" w:name="OLE_LINK12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分析报表的修改功能测试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进入记录以审计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报表分析页面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点击已有报表分析前的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修改报表名称，并选择报表类型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点击下一步，修改统计条件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再次点击下一步，修改维度选择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8. </w:t>
            </w:r>
            <w:r>
              <w:rPr>
                <w:rFonts w:ascii="Times New Roman" w:hAnsi="Times New Roman" w:hint="eastAsia"/>
              </w:rPr>
              <w:t>查看分析报表详情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：修改后的分析报表内容和修改内容一致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67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E0008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分析报表的生成功能测试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进入记录以审计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报表分析页面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点击已有报表分析前的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生成报表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查看生成的报表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：生成的报表与系统日志中统计的信息一致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  <w:rPr>
          <w:rStyle w:val="30"/>
          <w:b/>
        </w:rPr>
      </w:pPr>
      <w:r>
        <w:rPr>
          <w:rStyle w:val="30"/>
          <w:rFonts w:hint="eastAsia"/>
          <w:b/>
        </w:rPr>
        <w:t xml:space="preserve"> </w:t>
      </w:r>
      <w:bookmarkStart w:id="168" w:name="_Toc15058"/>
      <w:r>
        <w:rPr>
          <w:rStyle w:val="30"/>
          <w:rFonts w:hint="eastAsia"/>
          <w:b/>
        </w:rPr>
        <w:t>高级管理</w:t>
      </w:r>
      <w:bookmarkEnd w:id="168"/>
    </w:p>
    <w:p w:rsidR="0095120F" w:rsidRDefault="0095120F" w:rsidP="0095120F">
      <w:pPr>
        <w:pStyle w:val="3"/>
        <w:rPr>
          <w:rFonts w:eastAsia="宋体"/>
        </w:rPr>
      </w:pPr>
      <w:bookmarkStart w:id="169" w:name="_Toc27968"/>
      <w:bookmarkStart w:id="170" w:name="OLE_LINK80"/>
      <w:r>
        <w:rPr>
          <w:rFonts w:eastAsia="宋体" w:hint="eastAsia"/>
        </w:rPr>
        <w:t>应用发布服务器</w:t>
      </w:r>
      <w:bookmarkEnd w:id="169"/>
    </w:p>
    <w:p w:rsidR="0095120F" w:rsidRDefault="0095120F" w:rsidP="0095120F">
      <w:r>
        <w:rPr>
          <w:rFonts w:hint="eastAsia"/>
        </w:rPr>
        <w:t>对应</w:t>
      </w:r>
      <w:proofErr w:type="gramStart"/>
      <w:r>
        <w:rPr>
          <w:rFonts w:hint="eastAsia"/>
        </w:rPr>
        <w:t>用发布</w:t>
      </w:r>
      <w:proofErr w:type="gramEnd"/>
      <w:r>
        <w:rPr>
          <w:rFonts w:hint="eastAsia"/>
        </w:rPr>
        <w:t>服务器进行增、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71" w:name="OLE_LINK123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应用发布服务器的增加功能测试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应用发布服务器页面的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新建应用发布服务器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填写</w:t>
            </w:r>
            <w:bookmarkStart w:id="172" w:name="OLE_LINK126"/>
            <w:r>
              <w:rPr>
                <w:rFonts w:ascii="Times New Roman" w:hAnsi="Times New Roman" w:hint="eastAsia"/>
              </w:rPr>
              <w:t>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、登录名、密码等信息</w:t>
            </w:r>
            <w:bookmarkEnd w:id="172"/>
            <w:r>
              <w:rPr>
                <w:rFonts w:ascii="Times New Roman" w:hAnsi="Times New Roman" w:hint="eastAsia"/>
              </w:rPr>
              <w:t>，并选择类型。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点击保存，查看应用发布服务器详情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：保存成功，列表中显示新建的应用发布服务器；详情页面信息与填写信息一致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bookmarkStart w:id="173" w:name="OLE_LINK81"/>
      <w:bookmarkEnd w:id="170"/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F0002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应用发布服务器的批量导入功能测试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管理平台正常运行，导入文件已编辑</w:t>
            </w:r>
            <w:proofErr w:type="gramStart"/>
            <w:r>
              <w:rPr>
                <w:rFonts w:hint="eastAsia"/>
              </w:rPr>
              <w:t>好应用</w:t>
            </w:r>
            <w:proofErr w:type="gramEnd"/>
            <w:r>
              <w:rPr>
                <w:rFonts w:hint="eastAsia"/>
              </w:rPr>
              <w:t>发布服务器相关信息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应用发布服务器页面的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导入数据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选择导入文件和对应的工作表并为系统字段选择相应的导入字段，点击确定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查看应用发布服务器列表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：提示导入成功和失败的条目数量以及原因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：列表中显示导入的应用发布服务器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F0003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应用发布服务器的删除功能测试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74" w:name="OLE_LINK125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应用发布服务器页面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点击应用发布服务器前的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</w:t>
            </w:r>
            <w:bookmarkEnd w:id="174"/>
            <w:r>
              <w:rPr>
                <w:rFonts w:ascii="Times New Roman" w:hAnsi="Times New Roman" w:hint="eastAsia"/>
              </w:rPr>
              <w:t>键。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：删除成功，列表中不再显示删除的应用发布服务器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F0004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应用发布服务器的修改功能测试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应用发布服务器页面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点击应用发布服务器前的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</w:t>
            </w: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、登录名、密码等信息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点击保存，查看应用发布服务器详情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：保存成功，详情页面信息与修改信息一致。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75" w:name="_Toc20613"/>
      <w:r>
        <w:rPr>
          <w:rFonts w:eastAsia="宋体" w:hint="eastAsia"/>
        </w:rPr>
        <w:t>AD</w:t>
      </w:r>
      <w:r>
        <w:rPr>
          <w:rFonts w:eastAsia="宋体" w:hint="eastAsia"/>
        </w:rPr>
        <w:t>域管理</w:t>
      </w:r>
      <w:bookmarkEnd w:id="175"/>
    </w:p>
    <w:p w:rsidR="0095120F" w:rsidRDefault="0095120F" w:rsidP="0095120F">
      <w:r>
        <w:rPr>
          <w:rFonts w:hint="eastAsia"/>
        </w:rPr>
        <w:t>对</w:t>
      </w:r>
      <w:r>
        <w:rPr>
          <w:rFonts w:hint="eastAsia"/>
        </w:rPr>
        <w:t>AD</w:t>
      </w:r>
      <w:r>
        <w:rPr>
          <w:rFonts w:hint="eastAsia"/>
        </w:rPr>
        <w:t>域服务器进行增、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、改、同步的功能测试用例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76" w:name="OLE_LINK127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F1005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域服务器的增加功能测试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域管理页面的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填写</w:t>
            </w:r>
            <w:bookmarkStart w:id="177" w:name="OLE_LINK129"/>
            <w:r>
              <w:rPr>
                <w:rFonts w:ascii="Times New Roman" w:hAnsi="Times New Roman" w:hint="eastAsia"/>
              </w:rPr>
              <w:t>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、登录名、密码等信息，并选择是否启用。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点击保存，查看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域详情</w:t>
            </w:r>
            <w:bookmarkEnd w:id="177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：保存成功，列表中显示新建的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域服务器；详情页面信息与填写信息一致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76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78" w:name="OLE_LINK128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F1006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域服务器的删除功能测试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域服务器前的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点击确定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：删除成功，列表中不再显示删除的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域服务器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78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79" w:name="OLE_LINK130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F1007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域服务器的修改功能测试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域服务器前的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修改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修改名称、</w:t>
            </w: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、登录名、密码等信息，并选择是否启用。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点击保存，查看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域详情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：修改成功，详情页面显示信息与修改信息一致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79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F1008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域同步功能测试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r>
              <w:rPr>
                <w:rFonts w:ascii="Times New Roman" w:hAnsi="Times New Roman" w:hint="eastAsia"/>
              </w:rPr>
              <w:t>AD</w:t>
            </w:r>
            <w:r>
              <w:rPr>
                <w:rFonts w:ascii="Times New Roman" w:hAnsi="Times New Roman" w:hint="eastAsia"/>
              </w:rPr>
              <w:t>域服务器前的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立即同步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选择要导入的源和目标部门，点击确</w:t>
            </w:r>
            <w:r>
              <w:rPr>
                <w:rFonts w:ascii="Times New Roman" w:hAnsi="Times New Roman" w:hint="eastAsia"/>
              </w:rPr>
              <w:lastRenderedPageBreak/>
              <w:t>定。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查看用户管理页面下的用户列表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：提示导入成功或失败信息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：用户列表中显示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域导入的用户即所属部门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80" w:name="_Toc22454"/>
      <w:bookmarkStart w:id="181" w:name="OLE_LINK82"/>
      <w:bookmarkEnd w:id="173"/>
      <w:r>
        <w:rPr>
          <w:rFonts w:eastAsia="宋体" w:hint="eastAsia"/>
        </w:rPr>
        <w:t>系统设置</w:t>
      </w:r>
      <w:bookmarkEnd w:id="180"/>
    </w:p>
    <w:p w:rsidR="0095120F" w:rsidRDefault="0095120F" w:rsidP="0095120F">
      <w:r>
        <w:rPr>
          <w:rFonts w:hint="eastAsia"/>
        </w:rPr>
        <w:t>对云匣子进行系统设置的功能测试用例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82" w:name="OLE_LINK13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F2009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密码修改周期功能测试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系统设置页面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在安全设置页签下，填写密码修改周期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天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为</w:t>
            </w:r>
            <w:r>
              <w:rPr>
                <w:rFonts w:ascii="Times New Roman" w:hAnsi="Times New Roman" w:hint="eastAsia"/>
              </w:rPr>
              <w:t>1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手动修改当前用户登录密码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5.  1</w:t>
            </w:r>
            <w:r>
              <w:rPr>
                <w:rFonts w:ascii="Times New Roman" w:hAnsi="Times New Roman" w:hint="eastAsia"/>
              </w:rPr>
              <w:t>天后，再次登录云匣子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填写新密码，重新登陆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：登录成功后，提示修改密码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：使用新密码登录成功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bookmarkStart w:id="183" w:name="OLE_LINK83"/>
      <w:bookmarkEnd w:id="181"/>
      <w:bookmarkEnd w:id="1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F2010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短信登录验证功能测试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系统设置页面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在安全设置页签下，开启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短信登录验证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开关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查看当前用户基本信息，确认手机号为有效号码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5. </w:t>
            </w:r>
            <w:r>
              <w:rPr>
                <w:rFonts w:ascii="Times New Roman" w:hAnsi="Times New Roman" w:hint="eastAsia"/>
              </w:rPr>
              <w:t>退出重新登录云匣子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填写正确用户名密码，及收到的短信验证码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：手机可以收到短信验证码，输入后登录成功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84" w:name="_Toc3349"/>
      <w:r>
        <w:rPr>
          <w:rFonts w:eastAsia="宋体" w:hint="eastAsia"/>
        </w:rPr>
        <w:t>系统日志</w:t>
      </w:r>
      <w:bookmarkEnd w:id="184"/>
    </w:p>
    <w:p w:rsidR="0095120F" w:rsidRDefault="0095120F" w:rsidP="0095120F">
      <w:r>
        <w:rPr>
          <w:rFonts w:hint="eastAsia"/>
        </w:rPr>
        <w:t>对系统日志进行管理的功能测试用例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85" w:name="OLE_LINK131"/>
            <w:r>
              <w:rPr>
                <w:rFonts w:hint="eastAsia"/>
                <w:color w:val="000000"/>
              </w:rPr>
              <w:t>F30</w:t>
            </w:r>
            <w:bookmarkEnd w:id="185"/>
            <w:r>
              <w:rPr>
                <w:rFonts w:hint="eastAsia"/>
                <w:color w:val="000000"/>
              </w:rPr>
              <w:t>11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系统日志导出功能测试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点击高级管理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系统日志页面的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导出数据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查看导出文件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：导出日志文件内容与系统日志页面显示内容一致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pPr>
        <w:pStyle w:val="3"/>
        <w:rPr>
          <w:rFonts w:eastAsia="宋体"/>
        </w:rPr>
      </w:pPr>
      <w:bookmarkStart w:id="186" w:name="_Toc12878"/>
      <w:bookmarkStart w:id="187" w:name="OLE_LINK84"/>
      <w:bookmarkEnd w:id="183"/>
      <w:r>
        <w:rPr>
          <w:rFonts w:eastAsia="宋体" w:hint="eastAsia"/>
        </w:rPr>
        <w:t>界面管理</w:t>
      </w:r>
      <w:bookmarkEnd w:id="186"/>
    </w:p>
    <w:p w:rsidR="0095120F" w:rsidRDefault="0095120F" w:rsidP="0095120F">
      <w:r>
        <w:rPr>
          <w:rFonts w:hint="eastAsia"/>
        </w:rPr>
        <w:t>对各模块管理界面进行配置的功能测试用例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88" w:name="OLE_LINK134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F4012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列表布局的配置功能测试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bookmarkStart w:id="189" w:name="OLE_LINK133"/>
            <w:r>
              <w:rPr>
                <w:rFonts w:ascii="Times New Roman" w:hAnsi="Times New Roman"/>
              </w:rPr>
              <w:sym w:font="Wingdings" w:char="F0E0"/>
            </w:r>
            <w:bookmarkEnd w:id="189"/>
            <w:r>
              <w:rPr>
                <w:rFonts w:ascii="Times New Roman" w:hAnsi="Times New Roman" w:hint="eastAsia"/>
              </w:rPr>
              <w:t>界面管理页面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点击用户模块下的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列表布局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在弹出的页面中拖拽左侧可选属性到右侧的属性区域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进入用户管理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用户管理页面，查看</w:t>
            </w:r>
            <w:r>
              <w:rPr>
                <w:rFonts w:ascii="Times New Roman" w:hAnsi="Times New Roman" w:hint="eastAsia"/>
              </w:rPr>
              <w:lastRenderedPageBreak/>
              <w:t>用户列表布局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：用户列表布局显示的属性与选择的属性一致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>
      <w:bookmarkStart w:id="190" w:name="OLE_LINK85"/>
      <w:bookmarkEnd w:id="187"/>
      <w:bookmarkEnd w:id="1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91" w:name="OLE_LINK135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F4013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编辑布局的配置功能测试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界面管理页面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点击用户模块下的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编辑布局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在弹出的页面中拖拽左侧可选属性到右侧的属性区域（右侧属性区域可以按需求增加或减少行列）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进入用户管理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用户管理页面，点击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新建用户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：新建用户时的属性与编辑布局中的属性一致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91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92" w:name="OLE_LINK136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F4014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查看布局的配置功能测试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界面管理页面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点击用户模块下的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查看布局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在弹出的页面中拖拽左侧可选属性到右侧的属性区域（右侧属性区域可以按需求增加或减少行列）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进入用户管理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用户管理页面，点击</w:t>
            </w:r>
            <w:r>
              <w:rPr>
                <w:rFonts w:ascii="Times New Roman" w:hAnsi="Times New Roman" w:hint="eastAsia"/>
              </w:rPr>
              <w:lastRenderedPageBreak/>
              <w:t>用户名称进入详情页面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lastRenderedPageBreak/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：用户详情页面的属性与查看布局中的属性一致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92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F4015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快速查询布局的配置功能测试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193" w:name="OLE_LINK137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界面管理页面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点击用户模块下的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快速查询布局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在弹出的页面中拖拽左侧可选属性到右侧的属性区域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点击保存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进入用户管理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用户管理页面，查看快速查询条件的布局</w:t>
            </w:r>
            <w:bookmarkEnd w:id="193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：保存成功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：用户列表上方的查询属性与快速查询布局中的属性一致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94" w:name="_Toc16406"/>
      <w:r>
        <w:rPr>
          <w:rFonts w:eastAsia="宋体" w:hint="eastAsia"/>
        </w:rPr>
        <w:t>授权许可</w:t>
      </w:r>
      <w:bookmarkEnd w:id="194"/>
    </w:p>
    <w:p w:rsidR="0095120F" w:rsidRDefault="0095120F" w:rsidP="0095120F">
      <w:r>
        <w:rPr>
          <w:rFonts w:hint="eastAsia"/>
        </w:rPr>
        <w:t>对云匣子的授权许可进行管理的功能测试用例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95" w:name="OLE_LINK138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F5016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查看授权许可信息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中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授权许可页面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查看授权许可信息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：可显示版本信息、发布日期、授权资源数、用户数和并发数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90"/>
      <w:bookmarkEnd w:id="195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96" w:name="OLE_LINK139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F5017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更新授权许可信息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授权许可页面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下载许可申请文件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，将下载的文件发送给售后人员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点击同一页面的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选择文件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，选择售后人员发回的许可</w:t>
            </w:r>
            <w:r>
              <w:rPr>
                <w:rFonts w:ascii="Times New Roman" w:hAnsi="Times New Roman" w:hint="eastAsia"/>
              </w:rPr>
              <w:t>license</w:t>
            </w:r>
            <w:r>
              <w:rPr>
                <w:rFonts w:ascii="Times New Roman" w:hAnsi="Times New Roman" w:hint="eastAsia"/>
              </w:rPr>
              <w:t>文件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激活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：下载成功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：激活成功，刷新许可信息可显示最新授权内容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96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F5218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许可支持最大并发数测试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管理平台正常运行，许可最大并发数为</w:t>
            </w:r>
            <w:r>
              <w:rPr>
                <w:rFonts w:hint="eastAsia"/>
              </w:rPr>
              <w:t>N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进入资源管理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服务器页面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点击服务器前的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登录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功能键，重复点击</w:t>
            </w: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 w:hint="eastAsia"/>
              </w:rPr>
              <w:t>次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再次点击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登录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，提示已达到最大并发数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：无法再次登录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3"/>
        <w:rPr>
          <w:rFonts w:eastAsia="宋体"/>
        </w:rPr>
      </w:pPr>
      <w:bookmarkStart w:id="197" w:name="_Toc30230"/>
      <w:r>
        <w:rPr>
          <w:rFonts w:eastAsia="宋体" w:hint="eastAsia"/>
        </w:rPr>
        <w:t>系统维护</w:t>
      </w:r>
      <w:bookmarkEnd w:id="197"/>
    </w:p>
    <w:p w:rsidR="0095120F" w:rsidRDefault="0095120F" w:rsidP="0095120F">
      <w:r>
        <w:rPr>
          <w:rFonts w:hint="eastAsia"/>
        </w:rPr>
        <w:t>对云匣子的系统配置进行备份还原的功能测试用例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bookmarkStart w:id="198" w:name="OLE_LINK142" w:colFirst="0" w:colLast="2"/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F6019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系统数据备份功能测试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</w:t>
            </w:r>
            <w:bookmarkStart w:id="199" w:name="OLE_LINK140"/>
            <w:r>
              <w:rPr>
                <w:rFonts w:ascii="Times New Roman" w:hAnsi="Times New Roman" w:hint="eastAsia"/>
              </w:rPr>
              <w:t>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系统维护页面</w:t>
            </w:r>
            <w:bookmarkEnd w:id="199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查看当前</w:t>
            </w:r>
            <w:bookmarkStart w:id="200" w:name="OLE_LINK141"/>
            <w:r>
              <w:rPr>
                <w:rFonts w:ascii="Times New Roman" w:hAnsi="Times New Roman" w:hint="eastAsia"/>
              </w:rPr>
              <w:t>用户列表、服务器列表</w:t>
            </w:r>
            <w:bookmarkEnd w:id="200"/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系统备份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增加或删除用户、服务器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系统维护页面，点击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还原</w:t>
            </w:r>
            <w:r>
              <w:rPr>
                <w:rFonts w:ascii="Times New Roman" w:hAnsi="Times New Roman"/>
              </w:rPr>
              <w:t>”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r>
              <w:rPr>
                <w:rFonts w:ascii="Times New Roman" w:hAnsi="Times New Roman" w:hint="eastAsia"/>
              </w:rPr>
              <w:t>查看用户列表、服务器列表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：提示备份成功</w:t>
            </w:r>
          </w:p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：还原后用户、资源列表内容与备份之前的内容一致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  <w:bookmarkEnd w:id="198"/>
    </w:tbl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543"/>
        <w:gridCol w:w="1849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F6020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删除备份的系统数据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543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849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bookmarkStart w:id="201" w:name="OLE_LINK144"/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系统管理员登录云匣子</w:t>
            </w:r>
          </w:p>
          <w:bookmarkEnd w:id="201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进入高级管理</w:t>
            </w:r>
            <w:r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 w:hint="eastAsia"/>
              </w:rPr>
              <w:t>系统维护页面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点击备份数据前的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删除</w:t>
            </w:r>
            <w:proofErr w:type="gramStart"/>
            <w:r>
              <w:rPr>
                <w:rFonts w:ascii="Times New Roman" w:hAnsi="Times New Roman"/>
              </w:rPr>
              <w:t>”</w:t>
            </w:r>
            <w:proofErr w:type="gramEnd"/>
            <w:r>
              <w:rPr>
                <w:rFonts w:ascii="Times New Roman" w:hAnsi="Times New Roman" w:hint="eastAsia"/>
              </w:rPr>
              <w:t>功能键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查看系统备份列表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3543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：列表中不再显示删除的系统备份</w:t>
            </w:r>
          </w:p>
        </w:tc>
        <w:tc>
          <w:tcPr>
            <w:tcW w:w="1849" w:type="dxa"/>
          </w:tcPr>
          <w:p w:rsidR="0095120F" w:rsidRDefault="0095120F" w:rsidP="00332830">
            <w:pPr>
              <w:spacing w:line="360" w:lineRule="auto"/>
            </w:pPr>
            <w:bookmarkStart w:id="202" w:name="OLE_LINK146"/>
            <w:r>
              <w:rPr>
                <w:rFonts w:hint="eastAsia"/>
              </w:rPr>
              <w:t>通过</w:t>
            </w:r>
            <w:bookmarkEnd w:id="202"/>
          </w:p>
        </w:tc>
      </w:tr>
    </w:tbl>
    <w:p w:rsidR="0095120F" w:rsidRDefault="0095120F" w:rsidP="0095120F"/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</w:pPr>
      <w:r>
        <w:rPr>
          <w:rFonts w:hint="eastAsia"/>
        </w:rPr>
        <w:t xml:space="preserve"> </w:t>
      </w:r>
      <w:bookmarkStart w:id="203" w:name="_Toc28411"/>
      <w:r>
        <w:rPr>
          <w:rFonts w:hint="eastAsia"/>
        </w:rPr>
        <w:t>身份认证</w:t>
      </w:r>
      <w:bookmarkEnd w:id="203"/>
    </w:p>
    <w:p w:rsidR="0095120F" w:rsidRDefault="0095120F" w:rsidP="0095120F">
      <w:r>
        <w:rPr>
          <w:rFonts w:hint="eastAsia"/>
        </w:rPr>
        <w:t>三权分立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827"/>
        <w:gridCol w:w="1565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系统管理员身份登录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827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565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系统管理员</w:t>
            </w:r>
            <w:bookmarkStart w:id="204" w:name="OLE_LINK145"/>
            <w:r>
              <w:rPr>
                <w:rFonts w:ascii="Times New Roman" w:hAnsi="Times New Roman" w:hint="eastAsia"/>
              </w:rPr>
              <w:t>登录云匣子</w:t>
            </w:r>
          </w:p>
          <w:bookmarkEnd w:id="204"/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查看各模块的可管理内容</w:t>
            </w:r>
          </w:p>
        </w:tc>
        <w:tc>
          <w:tcPr>
            <w:tcW w:w="3827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：登录后能看到系统管理员可管理信息，如：资源管理、用户管理、命令拦截策略、系统管理等</w:t>
            </w:r>
          </w:p>
        </w:tc>
        <w:tc>
          <w:tcPr>
            <w:tcW w:w="1565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827"/>
        <w:gridCol w:w="1565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G0002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审计管理员身份登录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827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565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以审计管理员</w:t>
            </w:r>
            <w:proofErr w:type="gramStart"/>
            <w:r>
              <w:rPr>
                <w:rFonts w:ascii="Times New Roman" w:hAnsi="Times New Roman" w:hint="eastAsia"/>
              </w:rPr>
              <w:t>登录登录</w:t>
            </w:r>
            <w:proofErr w:type="gramEnd"/>
            <w:r>
              <w:rPr>
                <w:rFonts w:ascii="Times New Roman" w:hAnsi="Times New Roman" w:hint="eastAsia"/>
              </w:rPr>
              <w:t>云匣子</w:t>
            </w:r>
          </w:p>
          <w:p w:rsidR="0095120F" w:rsidRDefault="0095120F" w:rsidP="00332830">
            <w:pPr>
              <w:pStyle w:val="1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查看各模块可管理内容</w:t>
            </w:r>
          </w:p>
        </w:tc>
        <w:tc>
          <w:tcPr>
            <w:tcW w:w="3827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：登录后看到审计管理员可管理的相关信息，如审计日志</w:t>
            </w:r>
          </w:p>
        </w:tc>
        <w:tc>
          <w:tcPr>
            <w:tcW w:w="1565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</w:pPr>
      <w:r>
        <w:rPr>
          <w:rFonts w:hint="eastAsia"/>
        </w:rPr>
        <w:t xml:space="preserve"> </w:t>
      </w:r>
      <w:bookmarkStart w:id="205" w:name="_Toc18641"/>
      <w:r>
        <w:rPr>
          <w:rFonts w:hint="eastAsia"/>
        </w:rPr>
        <w:t>性能测试</w:t>
      </w:r>
      <w:bookmarkEnd w:id="205"/>
    </w:p>
    <w:p w:rsidR="0095120F" w:rsidRDefault="0095120F" w:rsidP="0095120F">
      <w:pPr>
        <w:pStyle w:val="3"/>
      </w:pPr>
      <w:bookmarkStart w:id="206" w:name="_Toc28208"/>
      <w:r>
        <w:rPr>
          <w:rFonts w:hint="eastAsia"/>
        </w:rPr>
        <w:t>会话并发数量测试</w:t>
      </w:r>
      <w:bookmarkEnd w:id="2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827"/>
        <w:gridCol w:w="1565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支持最大会话并发数测试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bookmarkStart w:id="207" w:name="OLE_LINK147"/>
            <w:r>
              <w:rPr>
                <w:rFonts w:hint="eastAsia"/>
              </w:rPr>
              <w:t>管理平台正常运行</w:t>
            </w:r>
            <w:bookmarkEnd w:id="207"/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827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565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95120F">
            <w:pPr>
              <w:pStyle w:val="15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利用第三方工具录制脚本</w:t>
            </w:r>
          </w:p>
          <w:p w:rsidR="0095120F" w:rsidRDefault="0095120F" w:rsidP="0095120F">
            <w:pPr>
              <w:pStyle w:val="15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填写云匣子</w:t>
            </w:r>
            <w:r>
              <w:rPr>
                <w:rFonts w:ascii="Times New Roman" w:hAnsi="Times New Roman" w:hint="eastAsia"/>
              </w:rPr>
              <w:t>url</w:t>
            </w:r>
            <w:r>
              <w:rPr>
                <w:rFonts w:ascii="Times New Roman" w:hAnsi="Times New Roman" w:hint="eastAsia"/>
              </w:rPr>
              <w:t>，运行测试脚本</w:t>
            </w:r>
          </w:p>
          <w:p w:rsidR="0095120F" w:rsidRDefault="0095120F" w:rsidP="0095120F">
            <w:pPr>
              <w:pStyle w:val="15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观察云匣子</w:t>
            </w:r>
            <w:r>
              <w:rPr>
                <w:rFonts w:ascii="Times New Roman" w:hAnsi="Times New Roman" w:hint="eastAsia"/>
              </w:rPr>
              <w:t>CPU</w:t>
            </w:r>
            <w:r>
              <w:rPr>
                <w:rFonts w:ascii="Times New Roman" w:hAnsi="Times New Roman" w:hint="eastAsia"/>
              </w:rPr>
              <w:t>、内存使用率，</w:t>
            </w:r>
            <w:proofErr w:type="gramStart"/>
            <w:r>
              <w:rPr>
                <w:rFonts w:ascii="Times New Roman" w:hAnsi="Times New Roman" w:hint="eastAsia"/>
              </w:rPr>
              <w:t>即相关</w:t>
            </w:r>
            <w:proofErr w:type="gramEnd"/>
            <w:r>
              <w:rPr>
                <w:rFonts w:ascii="Times New Roman" w:hAnsi="Times New Roman" w:hint="eastAsia"/>
              </w:rPr>
              <w:t>进程运行状态</w:t>
            </w:r>
          </w:p>
          <w:p w:rsidR="0095120F" w:rsidRDefault="0095120F" w:rsidP="00332830">
            <w:pPr>
              <w:pStyle w:val="15"/>
              <w:spacing w:line="360" w:lineRule="auto"/>
              <w:ind w:left="360" w:firstLineChars="0"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：不同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和内存配置下，得到可支持的最大会话并发数</w:t>
            </w:r>
          </w:p>
        </w:tc>
        <w:tc>
          <w:tcPr>
            <w:tcW w:w="1565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Default="0095120F" w:rsidP="0095120F">
      <w:pPr>
        <w:pStyle w:val="2"/>
        <w:keepLines/>
        <w:widowControl w:val="0"/>
        <w:numPr>
          <w:ilvl w:val="1"/>
          <w:numId w:val="25"/>
        </w:numPr>
        <w:autoSpaceDE/>
        <w:autoSpaceDN/>
        <w:spacing w:before="260" w:after="260" w:line="415" w:lineRule="auto"/>
      </w:pPr>
      <w:bookmarkStart w:id="208" w:name="_Toc9250"/>
      <w:r>
        <w:rPr>
          <w:rFonts w:hint="eastAsia"/>
        </w:rPr>
        <w:t>安全测试</w:t>
      </w:r>
      <w:bookmarkEnd w:id="208"/>
    </w:p>
    <w:p w:rsidR="0095120F" w:rsidRDefault="0095120F" w:rsidP="0095120F">
      <w:pPr>
        <w:ind w:firstLineChars="150" w:firstLine="315"/>
      </w:pPr>
      <w:r>
        <w:rPr>
          <w:rFonts w:hint="eastAsia"/>
        </w:rPr>
        <w:t>安全测试主要是通过扫描工具，扫描云匣子开放端口。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001"/>
        <w:gridCol w:w="3827"/>
        <w:gridCol w:w="1565"/>
      </w:tblGrid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用例编号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I0001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测试标题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系统本身安全性测试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系统扫描端口</w:t>
            </w:r>
          </w:p>
        </w:tc>
      </w:tr>
      <w:tr w:rsidR="0095120F" w:rsidTr="00332830">
        <w:trPr>
          <w:cantSplit/>
        </w:trPr>
        <w:tc>
          <w:tcPr>
            <w:tcW w:w="1935" w:type="dxa"/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重要级别</w:t>
            </w:r>
          </w:p>
        </w:tc>
        <w:tc>
          <w:tcPr>
            <w:tcW w:w="7393" w:type="dxa"/>
            <w:gridSpan w:val="3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高</w:t>
            </w:r>
          </w:p>
        </w:tc>
      </w:tr>
      <w:tr w:rsidR="0095120F" w:rsidTr="00332830">
        <w:trPr>
          <w:cantSplit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9D9D9"/>
          </w:tcPr>
          <w:p w:rsidR="0095120F" w:rsidRDefault="0095120F" w:rsidP="003328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前提条件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管理平台正常运行</w:t>
            </w:r>
          </w:p>
        </w:tc>
      </w:tr>
      <w:tr w:rsidR="0095120F" w:rsidTr="00332830">
        <w:tc>
          <w:tcPr>
            <w:tcW w:w="3936" w:type="dxa"/>
            <w:gridSpan w:val="2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输入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动作</w:t>
            </w:r>
          </w:p>
        </w:tc>
        <w:tc>
          <w:tcPr>
            <w:tcW w:w="3827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期望的输出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响</w:t>
            </w:r>
            <w:r>
              <w:rPr>
                <w:color w:val="000000"/>
              </w:rPr>
              <w:t>应</w:t>
            </w:r>
          </w:p>
        </w:tc>
        <w:tc>
          <w:tcPr>
            <w:tcW w:w="1565" w:type="dxa"/>
            <w:shd w:val="clear" w:color="auto" w:fill="D9D9D9"/>
          </w:tcPr>
          <w:p w:rsidR="0095120F" w:rsidRDefault="0095120F" w:rsidP="003328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实际结果</w:t>
            </w:r>
          </w:p>
        </w:tc>
      </w:tr>
      <w:tr w:rsidR="0095120F" w:rsidTr="00332830">
        <w:tc>
          <w:tcPr>
            <w:tcW w:w="3936" w:type="dxa"/>
            <w:gridSpan w:val="2"/>
          </w:tcPr>
          <w:p w:rsidR="0095120F" w:rsidRDefault="0095120F" w:rsidP="0095120F">
            <w:pPr>
              <w:pStyle w:val="15"/>
              <w:numPr>
                <w:ilvl w:val="0"/>
                <w:numId w:val="28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通过端口扫描工具扫描服务器</w:t>
            </w:r>
          </w:p>
          <w:p w:rsidR="0095120F" w:rsidRDefault="0095120F" w:rsidP="0095120F">
            <w:pPr>
              <w:pStyle w:val="15"/>
              <w:numPr>
                <w:ilvl w:val="0"/>
                <w:numId w:val="28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查看扫描结果</w:t>
            </w:r>
          </w:p>
        </w:tc>
        <w:tc>
          <w:tcPr>
            <w:tcW w:w="3827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系统尽可能关闭所有不必要的端口</w:t>
            </w:r>
          </w:p>
        </w:tc>
        <w:tc>
          <w:tcPr>
            <w:tcW w:w="1565" w:type="dxa"/>
          </w:tcPr>
          <w:p w:rsidR="0095120F" w:rsidRDefault="0095120F" w:rsidP="00332830">
            <w:pPr>
              <w:spacing w:line="360" w:lineRule="auto"/>
            </w:pPr>
            <w:r>
              <w:rPr>
                <w:rFonts w:hint="eastAsia"/>
              </w:rPr>
              <w:t>通过</w:t>
            </w:r>
          </w:p>
        </w:tc>
      </w:tr>
    </w:tbl>
    <w:p w:rsidR="0095120F" w:rsidRDefault="0095120F" w:rsidP="0095120F"/>
    <w:p w:rsidR="0095120F" w:rsidRDefault="0095120F" w:rsidP="0095120F"/>
    <w:p w:rsidR="0095120F" w:rsidRPr="00827EAC" w:rsidRDefault="0095120F" w:rsidP="0095120F">
      <w:pPr>
        <w:pStyle w:val="affb"/>
        <w:ind w:firstLineChars="250" w:firstLine="525"/>
        <w:rPr>
          <w:i w:val="0"/>
          <w:color w:val="0070C0"/>
        </w:rPr>
      </w:pPr>
    </w:p>
    <w:sectPr w:rsidR="0095120F" w:rsidRPr="00827EAC" w:rsidSect="00887F4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AE" w:rsidRDefault="008D4BAE">
      <w:r>
        <w:separator/>
      </w:r>
    </w:p>
  </w:endnote>
  <w:endnote w:type="continuationSeparator" w:id="0">
    <w:p w:rsidR="008D4BAE" w:rsidRDefault="008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Next LT Regular">
    <w:altName w:val="Segoe UI"/>
    <w:charset w:val="00"/>
    <w:family w:val="swiss"/>
    <w:pitch w:val="variable"/>
    <w:sig w:usb0="A00000AF" w:usb1="4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0F" w:rsidRDefault="009512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0F" w:rsidRDefault="009512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AE" w:rsidRDefault="008D4BAE">
      <w:r>
        <w:separator/>
      </w:r>
    </w:p>
  </w:footnote>
  <w:footnote w:type="continuationSeparator" w:id="0">
    <w:p w:rsidR="008D4BAE" w:rsidRDefault="008D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0F" w:rsidRDefault="0095120F">
    <w:pPr>
      <w:pStyle w:val="ab"/>
      <w:jc w:val="left"/>
    </w:pPr>
    <w:r>
      <w:rPr>
        <w:rFonts w:hint="eastAsia"/>
      </w:rPr>
      <w:t>云安宝云匣子测试用例</w:t>
    </w:r>
  </w:p>
  <w:p w:rsidR="0095120F" w:rsidRDefault="009512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0F" w:rsidRDefault="0095120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A9" w:rsidRDefault="00843AA9" w:rsidP="00CC3662">
    <w:pPr>
      <w:pStyle w:val="ab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32888E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12"/>
      </w:pPr>
      <w:rPr>
        <w:rFonts w:ascii="Wingdings" w:hAnsi="Wingdings" w:hint="default"/>
        <w:sz w:val="18"/>
        <w:szCs w:val="18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36"/>
    <w:multiLevelType w:val="multilevel"/>
    <w:tmpl w:val="00000036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346435F"/>
    <w:multiLevelType w:val="singleLevel"/>
    <w:tmpl w:val="CA60528C"/>
    <w:lvl w:ilvl="0">
      <w:start w:val="1"/>
      <w:numFmt w:val="decimal"/>
      <w:pStyle w:val="a0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04173"/>
    <w:multiLevelType w:val="hybridMultilevel"/>
    <w:tmpl w:val="05FA84D6"/>
    <w:lvl w:ilvl="0" w:tplc="2F486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16C788C" w:tentative="1">
      <w:start w:val="1"/>
      <w:numFmt w:val="lowerLetter"/>
      <w:lvlText w:val="%2)"/>
      <w:lvlJc w:val="left"/>
      <w:pPr>
        <w:ind w:left="840" w:hanging="420"/>
      </w:pPr>
    </w:lvl>
    <w:lvl w:ilvl="2" w:tplc="0E6A4EE2" w:tentative="1">
      <w:start w:val="1"/>
      <w:numFmt w:val="lowerRoman"/>
      <w:lvlText w:val="%3."/>
      <w:lvlJc w:val="right"/>
      <w:pPr>
        <w:ind w:left="1260" w:hanging="420"/>
      </w:pPr>
    </w:lvl>
    <w:lvl w:ilvl="3" w:tplc="CD0A9C44" w:tentative="1">
      <w:start w:val="1"/>
      <w:numFmt w:val="decimal"/>
      <w:lvlText w:val="%4."/>
      <w:lvlJc w:val="left"/>
      <w:pPr>
        <w:ind w:left="1680" w:hanging="420"/>
      </w:pPr>
    </w:lvl>
    <w:lvl w:ilvl="4" w:tplc="52A4C182" w:tentative="1">
      <w:start w:val="1"/>
      <w:numFmt w:val="lowerLetter"/>
      <w:lvlText w:val="%5)"/>
      <w:lvlJc w:val="left"/>
      <w:pPr>
        <w:ind w:left="2100" w:hanging="420"/>
      </w:pPr>
    </w:lvl>
    <w:lvl w:ilvl="5" w:tplc="3F6A48BC" w:tentative="1">
      <w:start w:val="1"/>
      <w:numFmt w:val="lowerRoman"/>
      <w:lvlText w:val="%6."/>
      <w:lvlJc w:val="right"/>
      <w:pPr>
        <w:ind w:left="2520" w:hanging="420"/>
      </w:pPr>
    </w:lvl>
    <w:lvl w:ilvl="6" w:tplc="CB449916" w:tentative="1">
      <w:start w:val="1"/>
      <w:numFmt w:val="decimal"/>
      <w:lvlText w:val="%7."/>
      <w:lvlJc w:val="left"/>
      <w:pPr>
        <w:ind w:left="2940" w:hanging="420"/>
      </w:pPr>
    </w:lvl>
    <w:lvl w:ilvl="7" w:tplc="90547A7E" w:tentative="1">
      <w:start w:val="1"/>
      <w:numFmt w:val="lowerLetter"/>
      <w:lvlText w:val="%8)"/>
      <w:lvlJc w:val="left"/>
      <w:pPr>
        <w:ind w:left="3360" w:hanging="420"/>
      </w:pPr>
    </w:lvl>
    <w:lvl w:ilvl="8" w:tplc="A3D8482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AC718E"/>
    <w:multiLevelType w:val="hybridMultilevel"/>
    <w:tmpl w:val="1FE4E6E8"/>
    <w:lvl w:ilvl="0" w:tplc="83524D40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2FE570A"/>
    <w:multiLevelType w:val="multilevel"/>
    <w:tmpl w:val="68B8BA7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1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2"/>
      <w:suff w:val="space"/>
      <w:lvlText w:val="表%9"/>
      <w:lvlJc w:val="center"/>
      <w:pPr>
        <w:ind w:left="3686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ABB1C30"/>
    <w:multiLevelType w:val="hybridMultilevel"/>
    <w:tmpl w:val="2D90795A"/>
    <w:lvl w:ilvl="0" w:tplc="0414B9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A62D19"/>
    <w:multiLevelType w:val="hybridMultilevel"/>
    <w:tmpl w:val="A2C85FF8"/>
    <w:lvl w:ilvl="0" w:tplc="9542AA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AF4192"/>
    <w:multiLevelType w:val="multilevel"/>
    <w:tmpl w:val="952C4C96"/>
    <w:lvl w:ilvl="0">
      <w:start w:val="1"/>
      <w:numFmt w:val="decimal"/>
      <w:pStyle w:val="1"/>
      <w:lvlText w:val="%1"/>
      <w:lvlJc w:val="left"/>
      <w:pPr>
        <w:tabs>
          <w:tab w:val="num" w:pos="630"/>
        </w:tabs>
        <w:ind w:left="630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774"/>
        </w:tabs>
        <w:ind w:left="774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65"/>
        </w:tabs>
        <w:ind w:left="1134" w:hanging="680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tabs>
          <w:tab w:val="num" w:pos="765"/>
        </w:tabs>
        <w:ind w:left="1134" w:hanging="680"/>
      </w:pPr>
      <w:rPr>
        <w:rFonts w:hint="eastAsia"/>
      </w:rPr>
    </w:lvl>
    <w:lvl w:ilvl="5">
      <w:start w:val="1"/>
      <w:numFmt w:val="lowerLetter"/>
      <w:pStyle w:val="6"/>
      <w:lvlText w:val="%6）"/>
      <w:lvlJc w:val="left"/>
      <w:pPr>
        <w:tabs>
          <w:tab w:val="num" w:pos="765"/>
        </w:tabs>
        <w:ind w:left="1134" w:hanging="680"/>
      </w:pPr>
      <w:rPr>
        <w:rFonts w:hint="eastAsia"/>
      </w:rPr>
    </w:lvl>
    <w:lvl w:ilvl="6">
      <w:start w:val="1"/>
      <w:numFmt w:val="lowerRoman"/>
      <w:pStyle w:val="7"/>
      <w:lvlText w:val="%7"/>
      <w:lvlJc w:val="left"/>
      <w:pPr>
        <w:tabs>
          <w:tab w:val="num" w:pos="765"/>
        </w:tabs>
        <w:ind w:left="1134" w:hanging="68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eastAsia"/>
      </w:rPr>
    </w:lvl>
  </w:abstractNum>
  <w:abstractNum w:abstractNumId="12" w15:restartNumberingAfterBreak="0">
    <w:nsid w:val="5C446E83"/>
    <w:multiLevelType w:val="hybridMultilevel"/>
    <w:tmpl w:val="96EC7184"/>
    <w:lvl w:ilvl="0" w:tplc="FA3EA2A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95D56A0"/>
    <w:multiLevelType w:val="hybridMultilevel"/>
    <w:tmpl w:val="E49CD0A6"/>
    <w:lvl w:ilvl="0" w:tplc="DD9C65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F857FCD"/>
    <w:multiLevelType w:val="hybridMultilevel"/>
    <w:tmpl w:val="2E78FF5A"/>
    <w:lvl w:ilvl="0" w:tplc="EA789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CB0ADB"/>
    <w:multiLevelType w:val="hybridMultilevel"/>
    <w:tmpl w:val="AFD872E4"/>
    <w:lvl w:ilvl="0" w:tplc="DA4C37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5D5FA0"/>
    <w:multiLevelType w:val="hybridMultilevel"/>
    <w:tmpl w:val="664CF174"/>
    <w:lvl w:ilvl="0" w:tplc="2954E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3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C1B"/>
    <w:rsid w:val="00001F96"/>
    <w:rsid w:val="00002589"/>
    <w:rsid w:val="00002607"/>
    <w:rsid w:val="00002CAC"/>
    <w:rsid w:val="000039B3"/>
    <w:rsid w:val="00003E42"/>
    <w:rsid w:val="00006347"/>
    <w:rsid w:val="000069DA"/>
    <w:rsid w:val="00007711"/>
    <w:rsid w:val="0000789F"/>
    <w:rsid w:val="00011331"/>
    <w:rsid w:val="00011BD6"/>
    <w:rsid w:val="00012EB7"/>
    <w:rsid w:val="00013AC0"/>
    <w:rsid w:val="00014DEC"/>
    <w:rsid w:val="00015AF5"/>
    <w:rsid w:val="000161F7"/>
    <w:rsid w:val="00017854"/>
    <w:rsid w:val="00017BC9"/>
    <w:rsid w:val="0002250A"/>
    <w:rsid w:val="00023B3D"/>
    <w:rsid w:val="00024886"/>
    <w:rsid w:val="000255DA"/>
    <w:rsid w:val="00025CBA"/>
    <w:rsid w:val="000260A9"/>
    <w:rsid w:val="00026823"/>
    <w:rsid w:val="00026A16"/>
    <w:rsid w:val="00026DAD"/>
    <w:rsid w:val="00027527"/>
    <w:rsid w:val="000276C9"/>
    <w:rsid w:val="000318A5"/>
    <w:rsid w:val="00031C81"/>
    <w:rsid w:val="00033F27"/>
    <w:rsid w:val="00034ADC"/>
    <w:rsid w:val="00034ECC"/>
    <w:rsid w:val="00035BA6"/>
    <w:rsid w:val="000368CF"/>
    <w:rsid w:val="00036F4F"/>
    <w:rsid w:val="000378F1"/>
    <w:rsid w:val="000411E0"/>
    <w:rsid w:val="0004140E"/>
    <w:rsid w:val="0004173C"/>
    <w:rsid w:val="0004449F"/>
    <w:rsid w:val="00045568"/>
    <w:rsid w:val="00045B62"/>
    <w:rsid w:val="00047EFD"/>
    <w:rsid w:val="00050CC6"/>
    <w:rsid w:val="00051695"/>
    <w:rsid w:val="000524A2"/>
    <w:rsid w:val="0005544C"/>
    <w:rsid w:val="000556D7"/>
    <w:rsid w:val="0005717B"/>
    <w:rsid w:val="000607F9"/>
    <w:rsid w:val="00060B34"/>
    <w:rsid w:val="00061EDC"/>
    <w:rsid w:val="0006206B"/>
    <w:rsid w:val="00062E2E"/>
    <w:rsid w:val="00064387"/>
    <w:rsid w:val="00065071"/>
    <w:rsid w:val="00066715"/>
    <w:rsid w:val="0006757A"/>
    <w:rsid w:val="0006783B"/>
    <w:rsid w:val="00067BBD"/>
    <w:rsid w:val="000701AC"/>
    <w:rsid w:val="00072091"/>
    <w:rsid w:val="00072E3C"/>
    <w:rsid w:val="000752D8"/>
    <w:rsid w:val="000753F5"/>
    <w:rsid w:val="00075507"/>
    <w:rsid w:val="00075754"/>
    <w:rsid w:val="00080478"/>
    <w:rsid w:val="000806CF"/>
    <w:rsid w:val="000830F1"/>
    <w:rsid w:val="00083991"/>
    <w:rsid w:val="000851BC"/>
    <w:rsid w:val="00085DA8"/>
    <w:rsid w:val="000907E2"/>
    <w:rsid w:val="00091861"/>
    <w:rsid w:val="000923B7"/>
    <w:rsid w:val="000925EA"/>
    <w:rsid w:val="00093D2B"/>
    <w:rsid w:val="0009405A"/>
    <w:rsid w:val="0009426C"/>
    <w:rsid w:val="000945FE"/>
    <w:rsid w:val="000958BD"/>
    <w:rsid w:val="00095A08"/>
    <w:rsid w:val="00095CCF"/>
    <w:rsid w:val="00095D06"/>
    <w:rsid w:val="00095E07"/>
    <w:rsid w:val="000A1572"/>
    <w:rsid w:val="000A3338"/>
    <w:rsid w:val="000A3B5E"/>
    <w:rsid w:val="000A467E"/>
    <w:rsid w:val="000A5A2E"/>
    <w:rsid w:val="000A5E25"/>
    <w:rsid w:val="000A77EA"/>
    <w:rsid w:val="000B0864"/>
    <w:rsid w:val="000B0E5D"/>
    <w:rsid w:val="000B133D"/>
    <w:rsid w:val="000B1514"/>
    <w:rsid w:val="000B1B68"/>
    <w:rsid w:val="000B1D92"/>
    <w:rsid w:val="000B71BF"/>
    <w:rsid w:val="000B76B0"/>
    <w:rsid w:val="000C1813"/>
    <w:rsid w:val="000C216C"/>
    <w:rsid w:val="000C2FAE"/>
    <w:rsid w:val="000C3DCC"/>
    <w:rsid w:val="000C591C"/>
    <w:rsid w:val="000C5DAB"/>
    <w:rsid w:val="000C61B5"/>
    <w:rsid w:val="000C665B"/>
    <w:rsid w:val="000C77F5"/>
    <w:rsid w:val="000C7B5E"/>
    <w:rsid w:val="000D040E"/>
    <w:rsid w:val="000D2AB2"/>
    <w:rsid w:val="000D342D"/>
    <w:rsid w:val="000D3C2F"/>
    <w:rsid w:val="000D5109"/>
    <w:rsid w:val="000D512A"/>
    <w:rsid w:val="000D68DE"/>
    <w:rsid w:val="000D798F"/>
    <w:rsid w:val="000E03CF"/>
    <w:rsid w:val="000E07D9"/>
    <w:rsid w:val="000E09DB"/>
    <w:rsid w:val="000E2A09"/>
    <w:rsid w:val="000E4A60"/>
    <w:rsid w:val="000E4D45"/>
    <w:rsid w:val="000E4F56"/>
    <w:rsid w:val="000E5687"/>
    <w:rsid w:val="000E5BDF"/>
    <w:rsid w:val="000E6321"/>
    <w:rsid w:val="000E6955"/>
    <w:rsid w:val="000E6E50"/>
    <w:rsid w:val="000E7D8F"/>
    <w:rsid w:val="000F0F5C"/>
    <w:rsid w:val="000F1C04"/>
    <w:rsid w:val="000F29CE"/>
    <w:rsid w:val="000F4403"/>
    <w:rsid w:val="000F4646"/>
    <w:rsid w:val="000F46C8"/>
    <w:rsid w:val="000F52A8"/>
    <w:rsid w:val="000F5432"/>
    <w:rsid w:val="000F629C"/>
    <w:rsid w:val="000F69E6"/>
    <w:rsid w:val="000F7225"/>
    <w:rsid w:val="001000BD"/>
    <w:rsid w:val="00100B40"/>
    <w:rsid w:val="00102818"/>
    <w:rsid w:val="0010291C"/>
    <w:rsid w:val="00103676"/>
    <w:rsid w:val="00103CD5"/>
    <w:rsid w:val="001041F8"/>
    <w:rsid w:val="0010428C"/>
    <w:rsid w:val="00107A53"/>
    <w:rsid w:val="00107C19"/>
    <w:rsid w:val="0011100F"/>
    <w:rsid w:val="00113103"/>
    <w:rsid w:val="00116631"/>
    <w:rsid w:val="001171B0"/>
    <w:rsid w:val="001177B7"/>
    <w:rsid w:val="00117B95"/>
    <w:rsid w:val="00117DFF"/>
    <w:rsid w:val="00120D11"/>
    <w:rsid w:val="001211EE"/>
    <w:rsid w:val="00121EE0"/>
    <w:rsid w:val="00122ABE"/>
    <w:rsid w:val="00125422"/>
    <w:rsid w:val="00125623"/>
    <w:rsid w:val="00126230"/>
    <w:rsid w:val="00126C0C"/>
    <w:rsid w:val="00127736"/>
    <w:rsid w:val="001278BD"/>
    <w:rsid w:val="00127AE3"/>
    <w:rsid w:val="001309B4"/>
    <w:rsid w:val="0013217B"/>
    <w:rsid w:val="0013315A"/>
    <w:rsid w:val="00134059"/>
    <w:rsid w:val="00134999"/>
    <w:rsid w:val="001364ED"/>
    <w:rsid w:val="001401E6"/>
    <w:rsid w:val="001427BF"/>
    <w:rsid w:val="00143755"/>
    <w:rsid w:val="00144494"/>
    <w:rsid w:val="00146E90"/>
    <w:rsid w:val="00147A45"/>
    <w:rsid w:val="001500BD"/>
    <w:rsid w:val="00153493"/>
    <w:rsid w:val="001569A5"/>
    <w:rsid w:val="00157375"/>
    <w:rsid w:val="00157F9D"/>
    <w:rsid w:val="00160768"/>
    <w:rsid w:val="00160F10"/>
    <w:rsid w:val="001622FF"/>
    <w:rsid w:val="00163591"/>
    <w:rsid w:val="001638AC"/>
    <w:rsid w:val="00163CCF"/>
    <w:rsid w:val="00164C35"/>
    <w:rsid w:val="001652E5"/>
    <w:rsid w:val="00165DCC"/>
    <w:rsid w:val="0016637B"/>
    <w:rsid w:val="001664C7"/>
    <w:rsid w:val="001668B0"/>
    <w:rsid w:val="00166B3F"/>
    <w:rsid w:val="00167B66"/>
    <w:rsid w:val="00171463"/>
    <w:rsid w:val="00171A40"/>
    <w:rsid w:val="00171BCC"/>
    <w:rsid w:val="0017410F"/>
    <w:rsid w:val="00174AA3"/>
    <w:rsid w:val="00175F90"/>
    <w:rsid w:val="00176A82"/>
    <w:rsid w:val="001812B1"/>
    <w:rsid w:val="00181E7A"/>
    <w:rsid w:val="0018263C"/>
    <w:rsid w:val="00183D22"/>
    <w:rsid w:val="001841C6"/>
    <w:rsid w:val="00184E87"/>
    <w:rsid w:val="0018564F"/>
    <w:rsid w:val="00186535"/>
    <w:rsid w:val="00186937"/>
    <w:rsid w:val="00187B6D"/>
    <w:rsid w:val="0019184A"/>
    <w:rsid w:val="00191C15"/>
    <w:rsid w:val="00191C3F"/>
    <w:rsid w:val="00191EF6"/>
    <w:rsid w:val="00193511"/>
    <w:rsid w:val="00194D3B"/>
    <w:rsid w:val="0019787D"/>
    <w:rsid w:val="001A2459"/>
    <w:rsid w:val="001A29B7"/>
    <w:rsid w:val="001A50EA"/>
    <w:rsid w:val="001A6098"/>
    <w:rsid w:val="001A749A"/>
    <w:rsid w:val="001A77A9"/>
    <w:rsid w:val="001B054E"/>
    <w:rsid w:val="001B0691"/>
    <w:rsid w:val="001B1972"/>
    <w:rsid w:val="001B211F"/>
    <w:rsid w:val="001B2874"/>
    <w:rsid w:val="001B3DE4"/>
    <w:rsid w:val="001B589B"/>
    <w:rsid w:val="001B61CE"/>
    <w:rsid w:val="001B64B6"/>
    <w:rsid w:val="001B68D3"/>
    <w:rsid w:val="001B6E12"/>
    <w:rsid w:val="001B7863"/>
    <w:rsid w:val="001B7951"/>
    <w:rsid w:val="001C0289"/>
    <w:rsid w:val="001C1C42"/>
    <w:rsid w:val="001C379C"/>
    <w:rsid w:val="001C41A9"/>
    <w:rsid w:val="001C41C6"/>
    <w:rsid w:val="001C4AFB"/>
    <w:rsid w:val="001C6572"/>
    <w:rsid w:val="001C676F"/>
    <w:rsid w:val="001C6867"/>
    <w:rsid w:val="001C6FD5"/>
    <w:rsid w:val="001D056E"/>
    <w:rsid w:val="001D17A8"/>
    <w:rsid w:val="001D228B"/>
    <w:rsid w:val="001D2BD7"/>
    <w:rsid w:val="001D2C3C"/>
    <w:rsid w:val="001D2DE7"/>
    <w:rsid w:val="001D37BC"/>
    <w:rsid w:val="001D6020"/>
    <w:rsid w:val="001D63F7"/>
    <w:rsid w:val="001D6A08"/>
    <w:rsid w:val="001D6C8B"/>
    <w:rsid w:val="001D6D2B"/>
    <w:rsid w:val="001E0E5C"/>
    <w:rsid w:val="001E2804"/>
    <w:rsid w:val="001E37B5"/>
    <w:rsid w:val="001E3A35"/>
    <w:rsid w:val="001E4AF0"/>
    <w:rsid w:val="001E520C"/>
    <w:rsid w:val="001E64C0"/>
    <w:rsid w:val="001F00D3"/>
    <w:rsid w:val="001F2961"/>
    <w:rsid w:val="001F29CE"/>
    <w:rsid w:val="001F2F5D"/>
    <w:rsid w:val="001F3C0E"/>
    <w:rsid w:val="001F5ADF"/>
    <w:rsid w:val="001F79D6"/>
    <w:rsid w:val="0020032C"/>
    <w:rsid w:val="0020150B"/>
    <w:rsid w:val="002015D5"/>
    <w:rsid w:val="00201EC0"/>
    <w:rsid w:val="002030A2"/>
    <w:rsid w:val="00203B82"/>
    <w:rsid w:val="00203C9C"/>
    <w:rsid w:val="00206240"/>
    <w:rsid w:val="00207542"/>
    <w:rsid w:val="002100A6"/>
    <w:rsid w:val="002138AB"/>
    <w:rsid w:val="00215C94"/>
    <w:rsid w:val="0021689A"/>
    <w:rsid w:val="002169A9"/>
    <w:rsid w:val="002200CD"/>
    <w:rsid w:val="002207B2"/>
    <w:rsid w:val="00220BA6"/>
    <w:rsid w:val="002233A1"/>
    <w:rsid w:val="00223DBD"/>
    <w:rsid w:val="00225CB0"/>
    <w:rsid w:val="0022657A"/>
    <w:rsid w:val="00226872"/>
    <w:rsid w:val="00227165"/>
    <w:rsid w:val="00227B25"/>
    <w:rsid w:val="0023127F"/>
    <w:rsid w:val="00231677"/>
    <w:rsid w:val="00232ED7"/>
    <w:rsid w:val="00233471"/>
    <w:rsid w:val="00234CDD"/>
    <w:rsid w:val="00237CDE"/>
    <w:rsid w:val="00241CC2"/>
    <w:rsid w:val="00242906"/>
    <w:rsid w:val="00243A5E"/>
    <w:rsid w:val="00243F0F"/>
    <w:rsid w:val="00244F13"/>
    <w:rsid w:val="00245408"/>
    <w:rsid w:val="00245B05"/>
    <w:rsid w:val="0025120B"/>
    <w:rsid w:val="00252906"/>
    <w:rsid w:val="00253151"/>
    <w:rsid w:val="002543A3"/>
    <w:rsid w:val="00256B00"/>
    <w:rsid w:val="002577F5"/>
    <w:rsid w:val="00260A48"/>
    <w:rsid w:val="00261E3D"/>
    <w:rsid w:val="002636BD"/>
    <w:rsid w:val="00263F21"/>
    <w:rsid w:val="00264D3B"/>
    <w:rsid w:val="00265D60"/>
    <w:rsid w:val="00266E48"/>
    <w:rsid w:val="0026701B"/>
    <w:rsid w:val="00267A37"/>
    <w:rsid w:val="00267F8D"/>
    <w:rsid w:val="00271941"/>
    <w:rsid w:val="0027288B"/>
    <w:rsid w:val="0027493F"/>
    <w:rsid w:val="0027742A"/>
    <w:rsid w:val="00280E82"/>
    <w:rsid w:val="0028146E"/>
    <w:rsid w:val="00281C69"/>
    <w:rsid w:val="00281C92"/>
    <w:rsid w:val="00282AED"/>
    <w:rsid w:val="0028388C"/>
    <w:rsid w:val="002844C2"/>
    <w:rsid w:val="00284CB0"/>
    <w:rsid w:val="00286844"/>
    <w:rsid w:val="00287072"/>
    <w:rsid w:val="002911BE"/>
    <w:rsid w:val="00291495"/>
    <w:rsid w:val="00291E95"/>
    <w:rsid w:val="00291FD7"/>
    <w:rsid w:val="00292A68"/>
    <w:rsid w:val="00292B26"/>
    <w:rsid w:val="002949AB"/>
    <w:rsid w:val="00294EED"/>
    <w:rsid w:val="00296039"/>
    <w:rsid w:val="0029734D"/>
    <w:rsid w:val="00297D49"/>
    <w:rsid w:val="002A0A35"/>
    <w:rsid w:val="002A14C1"/>
    <w:rsid w:val="002A201A"/>
    <w:rsid w:val="002A20A8"/>
    <w:rsid w:val="002A32E0"/>
    <w:rsid w:val="002A42D5"/>
    <w:rsid w:val="002A58EF"/>
    <w:rsid w:val="002A5B55"/>
    <w:rsid w:val="002A6BBD"/>
    <w:rsid w:val="002B090E"/>
    <w:rsid w:val="002B16AA"/>
    <w:rsid w:val="002B19E4"/>
    <w:rsid w:val="002B2ABB"/>
    <w:rsid w:val="002B2C9E"/>
    <w:rsid w:val="002B31F9"/>
    <w:rsid w:val="002B3787"/>
    <w:rsid w:val="002B400C"/>
    <w:rsid w:val="002B466F"/>
    <w:rsid w:val="002B4AA8"/>
    <w:rsid w:val="002B552B"/>
    <w:rsid w:val="002B5DE4"/>
    <w:rsid w:val="002B7DE9"/>
    <w:rsid w:val="002C0500"/>
    <w:rsid w:val="002C051F"/>
    <w:rsid w:val="002C0BB1"/>
    <w:rsid w:val="002C13CF"/>
    <w:rsid w:val="002C20DC"/>
    <w:rsid w:val="002C2409"/>
    <w:rsid w:val="002C2FEC"/>
    <w:rsid w:val="002C42BE"/>
    <w:rsid w:val="002C5CDF"/>
    <w:rsid w:val="002C6CDA"/>
    <w:rsid w:val="002C6DA3"/>
    <w:rsid w:val="002C76EE"/>
    <w:rsid w:val="002C7CF9"/>
    <w:rsid w:val="002D1860"/>
    <w:rsid w:val="002D221E"/>
    <w:rsid w:val="002D2E25"/>
    <w:rsid w:val="002D33CC"/>
    <w:rsid w:val="002D35E9"/>
    <w:rsid w:val="002D3FFF"/>
    <w:rsid w:val="002D4952"/>
    <w:rsid w:val="002D5207"/>
    <w:rsid w:val="002D5277"/>
    <w:rsid w:val="002D5CFC"/>
    <w:rsid w:val="002D6B3A"/>
    <w:rsid w:val="002D6C2A"/>
    <w:rsid w:val="002E0B70"/>
    <w:rsid w:val="002E20C7"/>
    <w:rsid w:val="002E2323"/>
    <w:rsid w:val="002E2DC6"/>
    <w:rsid w:val="002E3ACF"/>
    <w:rsid w:val="002E4515"/>
    <w:rsid w:val="002E4EB3"/>
    <w:rsid w:val="002E721E"/>
    <w:rsid w:val="002F2678"/>
    <w:rsid w:val="002F2A6D"/>
    <w:rsid w:val="002F3503"/>
    <w:rsid w:val="002F4E92"/>
    <w:rsid w:val="002F68BC"/>
    <w:rsid w:val="002F6C96"/>
    <w:rsid w:val="002F7992"/>
    <w:rsid w:val="0030088E"/>
    <w:rsid w:val="003011AD"/>
    <w:rsid w:val="0030143C"/>
    <w:rsid w:val="003016B3"/>
    <w:rsid w:val="00303429"/>
    <w:rsid w:val="00305521"/>
    <w:rsid w:val="00306625"/>
    <w:rsid w:val="003066BE"/>
    <w:rsid w:val="00306B0B"/>
    <w:rsid w:val="003073A1"/>
    <w:rsid w:val="00307C8D"/>
    <w:rsid w:val="00307D01"/>
    <w:rsid w:val="0031067F"/>
    <w:rsid w:val="003110BF"/>
    <w:rsid w:val="0031158F"/>
    <w:rsid w:val="00311C20"/>
    <w:rsid w:val="00312F2F"/>
    <w:rsid w:val="003137EE"/>
    <w:rsid w:val="00314416"/>
    <w:rsid w:val="00317CD3"/>
    <w:rsid w:val="00317CFF"/>
    <w:rsid w:val="003202F3"/>
    <w:rsid w:val="003203E0"/>
    <w:rsid w:val="0032060D"/>
    <w:rsid w:val="00320B23"/>
    <w:rsid w:val="00320E41"/>
    <w:rsid w:val="00321463"/>
    <w:rsid w:val="003222AF"/>
    <w:rsid w:val="00323C8F"/>
    <w:rsid w:val="0032782A"/>
    <w:rsid w:val="00330AFB"/>
    <w:rsid w:val="0033109D"/>
    <w:rsid w:val="0033113F"/>
    <w:rsid w:val="00332045"/>
    <w:rsid w:val="00332DB5"/>
    <w:rsid w:val="00333315"/>
    <w:rsid w:val="00334B1E"/>
    <w:rsid w:val="00335A8E"/>
    <w:rsid w:val="00335CBF"/>
    <w:rsid w:val="00336CDF"/>
    <w:rsid w:val="00337228"/>
    <w:rsid w:val="00337994"/>
    <w:rsid w:val="00337E8E"/>
    <w:rsid w:val="00342805"/>
    <w:rsid w:val="00343018"/>
    <w:rsid w:val="003430E0"/>
    <w:rsid w:val="003440FE"/>
    <w:rsid w:val="003445F8"/>
    <w:rsid w:val="003455EB"/>
    <w:rsid w:val="00345E41"/>
    <w:rsid w:val="00350005"/>
    <w:rsid w:val="00350B35"/>
    <w:rsid w:val="0035181A"/>
    <w:rsid w:val="00353488"/>
    <w:rsid w:val="0035366B"/>
    <w:rsid w:val="00354403"/>
    <w:rsid w:val="00354755"/>
    <w:rsid w:val="00354C4D"/>
    <w:rsid w:val="00354EEC"/>
    <w:rsid w:val="0036166E"/>
    <w:rsid w:val="00361EB9"/>
    <w:rsid w:val="00362267"/>
    <w:rsid w:val="00367FA5"/>
    <w:rsid w:val="003709A2"/>
    <w:rsid w:val="00370ABA"/>
    <w:rsid w:val="00371128"/>
    <w:rsid w:val="003711CB"/>
    <w:rsid w:val="003726A0"/>
    <w:rsid w:val="003728F5"/>
    <w:rsid w:val="003735CC"/>
    <w:rsid w:val="00373A77"/>
    <w:rsid w:val="00375D61"/>
    <w:rsid w:val="003760B6"/>
    <w:rsid w:val="0037769A"/>
    <w:rsid w:val="0038372B"/>
    <w:rsid w:val="00383962"/>
    <w:rsid w:val="00385B82"/>
    <w:rsid w:val="00385C8E"/>
    <w:rsid w:val="00387472"/>
    <w:rsid w:val="0039319A"/>
    <w:rsid w:val="003939F6"/>
    <w:rsid w:val="00395C72"/>
    <w:rsid w:val="0039600C"/>
    <w:rsid w:val="003A00D6"/>
    <w:rsid w:val="003A14BA"/>
    <w:rsid w:val="003A1B7B"/>
    <w:rsid w:val="003A2110"/>
    <w:rsid w:val="003A322B"/>
    <w:rsid w:val="003A3491"/>
    <w:rsid w:val="003A35B0"/>
    <w:rsid w:val="003A46A6"/>
    <w:rsid w:val="003A6999"/>
    <w:rsid w:val="003A75AC"/>
    <w:rsid w:val="003B1436"/>
    <w:rsid w:val="003B1D65"/>
    <w:rsid w:val="003B2932"/>
    <w:rsid w:val="003B334D"/>
    <w:rsid w:val="003B367E"/>
    <w:rsid w:val="003B3971"/>
    <w:rsid w:val="003B3AFD"/>
    <w:rsid w:val="003B4BA5"/>
    <w:rsid w:val="003B53B7"/>
    <w:rsid w:val="003B54AD"/>
    <w:rsid w:val="003B6028"/>
    <w:rsid w:val="003B60A7"/>
    <w:rsid w:val="003B681C"/>
    <w:rsid w:val="003B72D1"/>
    <w:rsid w:val="003B746F"/>
    <w:rsid w:val="003B7676"/>
    <w:rsid w:val="003C0593"/>
    <w:rsid w:val="003C0A2D"/>
    <w:rsid w:val="003C0B18"/>
    <w:rsid w:val="003C1128"/>
    <w:rsid w:val="003C1AA7"/>
    <w:rsid w:val="003C1F73"/>
    <w:rsid w:val="003C2A2C"/>
    <w:rsid w:val="003C3723"/>
    <w:rsid w:val="003C4622"/>
    <w:rsid w:val="003C49C6"/>
    <w:rsid w:val="003C506B"/>
    <w:rsid w:val="003C7339"/>
    <w:rsid w:val="003D1181"/>
    <w:rsid w:val="003D1A55"/>
    <w:rsid w:val="003D3176"/>
    <w:rsid w:val="003D3583"/>
    <w:rsid w:val="003D3D3C"/>
    <w:rsid w:val="003D4610"/>
    <w:rsid w:val="003D4F54"/>
    <w:rsid w:val="003D5205"/>
    <w:rsid w:val="003D5704"/>
    <w:rsid w:val="003D5DA2"/>
    <w:rsid w:val="003D72B2"/>
    <w:rsid w:val="003E05EE"/>
    <w:rsid w:val="003E144E"/>
    <w:rsid w:val="003E4CBC"/>
    <w:rsid w:val="003E4F5B"/>
    <w:rsid w:val="003E505E"/>
    <w:rsid w:val="003E54ED"/>
    <w:rsid w:val="003E5B98"/>
    <w:rsid w:val="003E623D"/>
    <w:rsid w:val="003E641A"/>
    <w:rsid w:val="003E7D5B"/>
    <w:rsid w:val="003F092A"/>
    <w:rsid w:val="003F230D"/>
    <w:rsid w:val="003F38BF"/>
    <w:rsid w:val="003F4235"/>
    <w:rsid w:val="003F5451"/>
    <w:rsid w:val="003F574E"/>
    <w:rsid w:val="003F652E"/>
    <w:rsid w:val="003F7CB5"/>
    <w:rsid w:val="003F7EE0"/>
    <w:rsid w:val="004004D8"/>
    <w:rsid w:val="00400CA1"/>
    <w:rsid w:val="0040121E"/>
    <w:rsid w:val="00402C12"/>
    <w:rsid w:val="00402EF9"/>
    <w:rsid w:val="004044DD"/>
    <w:rsid w:val="00404A44"/>
    <w:rsid w:val="00405619"/>
    <w:rsid w:val="00406B60"/>
    <w:rsid w:val="00406E72"/>
    <w:rsid w:val="004103E2"/>
    <w:rsid w:val="0041135B"/>
    <w:rsid w:val="00411AA9"/>
    <w:rsid w:val="00412E8F"/>
    <w:rsid w:val="00415554"/>
    <w:rsid w:val="00416978"/>
    <w:rsid w:val="00416C8B"/>
    <w:rsid w:val="00417B9B"/>
    <w:rsid w:val="00420AC3"/>
    <w:rsid w:val="00420D17"/>
    <w:rsid w:val="00421DD2"/>
    <w:rsid w:val="004228C7"/>
    <w:rsid w:val="00422B47"/>
    <w:rsid w:val="004242C7"/>
    <w:rsid w:val="00426035"/>
    <w:rsid w:val="004269C4"/>
    <w:rsid w:val="004272AB"/>
    <w:rsid w:val="00427E59"/>
    <w:rsid w:val="00427FD1"/>
    <w:rsid w:val="0043023A"/>
    <w:rsid w:val="004310E3"/>
    <w:rsid w:val="004319FB"/>
    <w:rsid w:val="004338AD"/>
    <w:rsid w:val="00435CAF"/>
    <w:rsid w:val="00436242"/>
    <w:rsid w:val="0043672B"/>
    <w:rsid w:val="00436E1D"/>
    <w:rsid w:val="00442FF1"/>
    <w:rsid w:val="004437CD"/>
    <w:rsid w:val="004438AF"/>
    <w:rsid w:val="00444BB3"/>
    <w:rsid w:val="00444C09"/>
    <w:rsid w:val="00445157"/>
    <w:rsid w:val="00446574"/>
    <w:rsid w:val="004476E2"/>
    <w:rsid w:val="0045181E"/>
    <w:rsid w:val="004526D0"/>
    <w:rsid w:val="004533A8"/>
    <w:rsid w:val="004533CC"/>
    <w:rsid w:val="00456C63"/>
    <w:rsid w:val="0045754E"/>
    <w:rsid w:val="00460668"/>
    <w:rsid w:val="0046098F"/>
    <w:rsid w:val="00460B93"/>
    <w:rsid w:val="00461FEE"/>
    <w:rsid w:val="0046310E"/>
    <w:rsid w:val="00464D04"/>
    <w:rsid w:val="00465B66"/>
    <w:rsid w:val="00467249"/>
    <w:rsid w:val="0046747B"/>
    <w:rsid w:val="00467F6E"/>
    <w:rsid w:val="00470B42"/>
    <w:rsid w:val="004715E1"/>
    <w:rsid w:val="004727BF"/>
    <w:rsid w:val="00472925"/>
    <w:rsid w:val="00472A70"/>
    <w:rsid w:val="004754BF"/>
    <w:rsid w:val="004763E6"/>
    <w:rsid w:val="004806F1"/>
    <w:rsid w:val="00480A3F"/>
    <w:rsid w:val="00480EEA"/>
    <w:rsid w:val="00480FB4"/>
    <w:rsid w:val="00481187"/>
    <w:rsid w:val="004812F1"/>
    <w:rsid w:val="00481BED"/>
    <w:rsid w:val="00483483"/>
    <w:rsid w:val="00483A82"/>
    <w:rsid w:val="004841E4"/>
    <w:rsid w:val="004848A6"/>
    <w:rsid w:val="00484EAF"/>
    <w:rsid w:val="00484F39"/>
    <w:rsid w:val="00486D43"/>
    <w:rsid w:val="00487846"/>
    <w:rsid w:val="0049113F"/>
    <w:rsid w:val="00491C0D"/>
    <w:rsid w:val="004921CF"/>
    <w:rsid w:val="0049444F"/>
    <w:rsid w:val="0049479D"/>
    <w:rsid w:val="00494F75"/>
    <w:rsid w:val="0049629B"/>
    <w:rsid w:val="004962A6"/>
    <w:rsid w:val="004968D5"/>
    <w:rsid w:val="004968D9"/>
    <w:rsid w:val="004970F8"/>
    <w:rsid w:val="00497512"/>
    <w:rsid w:val="00497CEA"/>
    <w:rsid w:val="00497E8E"/>
    <w:rsid w:val="004A3EC9"/>
    <w:rsid w:val="004A3FCE"/>
    <w:rsid w:val="004A423A"/>
    <w:rsid w:val="004A49E4"/>
    <w:rsid w:val="004A57BF"/>
    <w:rsid w:val="004A6DDA"/>
    <w:rsid w:val="004A6E58"/>
    <w:rsid w:val="004A6EC6"/>
    <w:rsid w:val="004B0353"/>
    <w:rsid w:val="004B0722"/>
    <w:rsid w:val="004B1606"/>
    <w:rsid w:val="004B16E8"/>
    <w:rsid w:val="004B205C"/>
    <w:rsid w:val="004B3D13"/>
    <w:rsid w:val="004B3F66"/>
    <w:rsid w:val="004B4935"/>
    <w:rsid w:val="004B4CD8"/>
    <w:rsid w:val="004B561A"/>
    <w:rsid w:val="004B5B27"/>
    <w:rsid w:val="004B5B3E"/>
    <w:rsid w:val="004B6435"/>
    <w:rsid w:val="004B66C4"/>
    <w:rsid w:val="004B6F8E"/>
    <w:rsid w:val="004B77B4"/>
    <w:rsid w:val="004C001C"/>
    <w:rsid w:val="004C05D9"/>
    <w:rsid w:val="004C283A"/>
    <w:rsid w:val="004C28A1"/>
    <w:rsid w:val="004C308D"/>
    <w:rsid w:val="004C31F1"/>
    <w:rsid w:val="004C383C"/>
    <w:rsid w:val="004C48BD"/>
    <w:rsid w:val="004C5E16"/>
    <w:rsid w:val="004C6241"/>
    <w:rsid w:val="004C6D42"/>
    <w:rsid w:val="004C774B"/>
    <w:rsid w:val="004D1E31"/>
    <w:rsid w:val="004D21AC"/>
    <w:rsid w:val="004D2F09"/>
    <w:rsid w:val="004D327E"/>
    <w:rsid w:val="004D3557"/>
    <w:rsid w:val="004D3C63"/>
    <w:rsid w:val="004D3DC2"/>
    <w:rsid w:val="004D3E3C"/>
    <w:rsid w:val="004D3EC0"/>
    <w:rsid w:val="004D5C1B"/>
    <w:rsid w:val="004D6A9E"/>
    <w:rsid w:val="004D75B3"/>
    <w:rsid w:val="004D7FCD"/>
    <w:rsid w:val="004E0304"/>
    <w:rsid w:val="004E04DB"/>
    <w:rsid w:val="004E1484"/>
    <w:rsid w:val="004E1AAD"/>
    <w:rsid w:val="004E2949"/>
    <w:rsid w:val="004E338C"/>
    <w:rsid w:val="004E3C39"/>
    <w:rsid w:val="004E4D1B"/>
    <w:rsid w:val="004E4E64"/>
    <w:rsid w:val="004E726F"/>
    <w:rsid w:val="004E7CBE"/>
    <w:rsid w:val="004F0FA7"/>
    <w:rsid w:val="004F1AC8"/>
    <w:rsid w:val="004F1D1E"/>
    <w:rsid w:val="004F2905"/>
    <w:rsid w:val="004F2962"/>
    <w:rsid w:val="004F31D2"/>
    <w:rsid w:val="004F386D"/>
    <w:rsid w:val="004F397A"/>
    <w:rsid w:val="004F448D"/>
    <w:rsid w:val="004F4B89"/>
    <w:rsid w:val="004F4BD2"/>
    <w:rsid w:val="004F6139"/>
    <w:rsid w:val="004F6C9F"/>
    <w:rsid w:val="004F6FED"/>
    <w:rsid w:val="004F796F"/>
    <w:rsid w:val="004F7E5F"/>
    <w:rsid w:val="0050057E"/>
    <w:rsid w:val="00500A33"/>
    <w:rsid w:val="00501159"/>
    <w:rsid w:val="00501BB0"/>
    <w:rsid w:val="0050259A"/>
    <w:rsid w:val="005038FF"/>
    <w:rsid w:val="0050522B"/>
    <w:rsid w:val="00505509"/>
    <w:rsid w:val="005058D5"/>
    <w:rsid w:val="005059C7"/>
    <w:rsid w:val="005061A6"/>
    <w:rsid w:val="005067E9"/>
    <w:rsid w:val="00506F2E"/>
    <w:rsid w:val="00507716"/>
    <w:rsid w:val="0051076C"/>
    <w:rsid w:val="00510CB4"/>
    <w:rsid w:val="005134FB"/>
    <w:rsid w:val="00513BDB"/>
    <w:rsid w:val="005149AC"/>
    <w:rsid w:val="00515561"/>
    <w:rsid w:val="00515C2E"/>
    <w:rsid w:val="00516378"/>
    <w:rsid w:val="005164E0"/>
    <w:rsid w:val="00516DBF"/>
    <w:rsid w:val="00516EE1"/>
    <w:rsid w:val="00520056"/>
    <w:rsid w:val="00520927"/>
    <w:rsid w:val="00520D53"/>
    <w:rsid w:val="00521FD5"/>
    <w:rsid w:val="005227A8"/>
    <w:rsid w:val="0052305D"/>
    <w:rsid w:val="005243AC"/>
    <w:rsid w:val="00524C2A"/>
    <w:rsid w:val="005274FB"/>
    <w:rsid w:val="005276A5"/>
    <w:rsid w:val="005300D6"/>
    <w:rsid w:val="00530851"/>
    <w:rsid w:val="00530ABA"/>
    <w:rsid w:val="0053174E"/>
    <w:rsid w:val="00531E0E"/>
    <w:rsid w:val="00531F55"/>
    <w:rsid w:val="00532855"/>
    <w:rsid w:val="00534FFB"/>
    <w:rsid w:val="005363CA"/>
    <w:rsid w:val="00540B8B"/>
    <w:rsid w:val="005432DD"/>
    <w:rsid w:val="00544389"/>
    <w:rsid w:val="0054497D"/>
    <w:rsid w:val="00546868"/>
    <w:rsid w:val="00546962"/>
    <w:rsid w:val="00547FBD"/>
    <w:rsid w:val="00550DE1"/>
    <w:rsid w:val="00550DFF"/>
    <w:rsid w:val="00550EA2"/>
    <w:rsid w:val="0055148B"/>
    <w:rsid w:val="0055192F"/>
    <w:rsid w:val="005548A9"/>
    <w:rsid w:val="00554F8C"/>
    <w:rsid w:val="0055599F"/>
    <w:rsid w:val="00560668"/>
    <w:rsid w:val="00561BB0"/>
    <w:rsid w:val="00562B58"/>
    <w:rsid w:val="005634E6"/>
    <w:rsid w:val="00563AF1"/>
    <w:rsid w:val="00563D89"/>
    <w:rsid w:val="005663B2"/>
    <w:rsid w:val="005703C1"/>
    <w:rsid w:val="00570A6E"/>
    <w:rsid w:val="005711E8"/>
    <w:rsid w:val="00571BF0"/>
    <w:rsid w:val="00572416"/>
    <w:rsid w:val="00572DA3"/>
    <w:rsid w:val="00573262"/>
    <w:rsid w:val="00573E1B"/>
    <w:rsid w:val="0057431D"/>
    <w:rsid w:val="00574409"/>
    <w:rsid w:val="00575F99"/>
    <w:rsid w:val="00576400"/>
    <w:rsid w:val="0057778F"/>
    <w:rsid w:val="00580960"/>
    <w:rsid w:val="00581BE1"/>
    <w:rsid w:val="00582306"/>
    <w:rsid w:val="00582DF7"/>
    <w:rsid w:val="00583D8B"/>
    <w:rsid w:val="0058424C"/>
    <w:rsid w:val="00584BBF"/>
    <w:rsid w:val="00585BEB"/>
    <w:rsid w:val="005860B8"/>
    <w:rsid w:val="00586C2F"/>
    <w:rsid w:val="00592282"/>
    <w:rsid w:val="00592E49"/>
    <w:rsid w:val="0059303E"/>
    <w:rsid w:val="00593E14"/>
    <w:rsid w:val="005940CD"/>
    <w:rsid w:val="00595A12"/>
    <w:rsid w:val="0059666B"/>
    <w:rsid w:val="005A006A"/>
    <w:rsid w:val="005A13CE"/>
    <w:rsid w:val="005A252F"/>
    <w:rsid w:val="005A2645"/>
    <w:rsid w:val="005A4C79"/>
    <w:rsid w:val="005A586E"/>
    <w:rsid w:val="005A69C6"/>
    <w:rsid w:val="005B01D3"/>
    <w:rsid w:val="005B03F4"/>
    <w:rsid w:val="005B2906"/>
    <w:rsid w:val="005B2D17"/>
    <w:rsid w:val="005B5524"/>
    <w:rsid w:val="005B7479"/>
    <w:rsid w:val="005B7F5A"/>
    <w:rsid w:val="005C51BD"/>
    <w:rsid w:val="005C66BB"/>
    <w:rsid w:val="005D0894"/>
    <w:rsid w:val="005D2027"/>
    <w:rsid w:val="005D2489"/>
    <w:rsid w:val="005D2CD7"/>
    <w:rsid w:val="005D2D08"/>
    <w:rsid w:val="005D340A"/>
    <w:rsid w:val="005D3F6A"/>
    <w:rsid w:val="005D49AA"/>
    <w:rsid w:val="005D5C1B"/>
    <w:rsid w:val="005D5DB5"/>
    <w:rsid w:val="005D5DF6"/>
    <w:rsid w:val="005D60DE"/>
    <w:rsid w:val="005D656F"/>
    <w:rsid w:val="005D65AB"/>
    <w:rsid w:val="005D6EF5"/>
    <w:rsid w:val="005D7F04"/>
    <w:rsid w:val="005E01E2"/>
    <w:rsid w:val="005E0F80"/>
    <w:rsid w:val="005E12FF"/>
    <w:rsid w:val="005E19AE"/>
    <w:rsid w:val="005E29A2"/>
    <w:rsid w:val="005E33DB"/>
    <w:rsid w:val="005E3576"/>
    <w:rsid w:val="005E35A2"/>
    <w:rsid w:val="005E3727"/>
    <w:rsid w:val="005E3B5F"/>
    <w:rsid w:val="005E4223"/>
    <w:rsid w:val="005E5548"/>
    <w:rsid w:val="005E6E60"/>
    <w:rsid w:val="005E6F1B"/>
    <w:rsid w:val="005F4CF0"/>
    <w:rsid w:val="005F5225"/>
    <w:rsid w:val="005F62CD"/>
    <w:rsid w:val="005F78BC"/>
    <w:rsid w:val="00600648"/>
    <w:rsid w:val="00600C41"/>
    <w:rsid w:val="00601481"/>
    <w:rsid w:val="00601659"/>
    <w:rsid w:val="006022B9"/>
    <w:rsid w:val="00602436"/>
    <w:rsid w:val="00602AC6"/>
    <w:rsid w:val="00604443"/>
    <w:rsid w:val="006062DF"/>
    <w:rsid w:val="0060715A"/>
    <w:rsid w:val="00607A64"/>
    <w:rsid w:val="0061115F"/>
    <w:rsid w:val="00613A17"/>
    <w:rsid w:val="00614161"/>
    <w:rsid w:val="006141E5"/>
    <w:rsid w:val="0061612A"/>
    <w:rsid w:val="00616E82"/>
    <w:rsid w:val="0062051C"/>
    <w:rsid w:val="00620EC3"/>
    <w:rsid w:val="0062106C"/>
    <w:rsid w:val="00621253"/>
    <w:rsid w:val="00621AD4"/>
    <w:rsid w:val="00622495"/>
    <w:rsid w:val="006246EE"/>
    <w:rsid w:val="00624CE3"/>
    <w:rsid w:val="00626B58"/>
    <w:rsid w:val="006300D8"/>
    <w:rsid w:val="00631E6C"/>
    <w:rsid w:val="0063260E"/>
    <w:rsid w:val="00633971"/>
    <w:rsid w:val="00635A71"/>
    <w:rsid w:val="00635DF6"/>
    <w:rsid w:val="006360FA"/>
    <w:rsid w:val="006369DD"/>
    <w:rsid w:val="00637946"/>
    <w:rsid w:val="0064003C"/>
    <w:rsid w:val="00640315"/>
    <w:rsid w:val="00640DDD"/>
    <w:rsid w:val="00640FD2"/>
    <w:rsid w:val="00641263"/>
    <w:rsid w:val="006440E6"/>
    <w:rsid w:val="00644C45"/>
    <w:rsid w:val="006457AD"/>
    <w:rsid w:val="00645C9F"/>
    <w:rsid w:val="00645E50"/>
    <w:rsid w:val="00647311"/>
    <w:rsid w:val="00650EAB"/>
    <w:rsid w:val="00652880"/>
    <w:rsid w:val="00652C49"/>
    <w:rsid w:val="00653685"/>
    <w:rsid w:val="00653723"/>
    <w:rsid w:val="00654B32"/>
    <w:rsid w:val="00654E21"/>
    <w:rsid w:val="006574A5"/>
    <w:rsid w:val="00657938"/>
    <w:rsid w:val="0066199C"/>
    <w:rsid w:val="00661EB6"/>
    <w:rsid w:val="00662967"/>
    <w:rsid w:val="00662C3B"/>
    <w:rsid w:val="00663DF0"/>
    <w:rsid w:val="0066404C"/>
    <w:rsid w:val="00664632"/>
    <w:rsid w:val="006700E1"/>
    <w:rsid w:val="00671189"/>
    <w:rsid w:val="006713DC"/>
    <w:rsid w:val="00671B14"/>
    <w:rsid w:val="00671BFE"/>
    <w:rsid w:val="00672ACF"/>
    <w:rsid w:val="00673124"/>
    <w:rsid w:val="0067323F"/>
    <w:rsid w:val="006747BE"/>
    <w:rsid w:val="00674D74"/>
    <w:rsid w:val="0067643B"/>
    <w:rsid w:val="00676FCE"/>
    <w:rsid w:val="0067770B"/>
    <w:rsid w:val="006778A7"/>
    <w:rsid w:val="006806E9"/>
    <w:rsid w:val="006807E5"/>
    <w:rsid w:val="00680D5C"/>
    <w:rsid w:val="0068195F"/>
    <w:rsid w:val="00681A21"/>
    <w:rsid w:val="00683981"/>
    <w:rsid w:val="00683A68"/>
    <w:rsid w:val="00685FBC"/>
    <w:rsid w:val="006861B1"/>
    <w:rsid w:val="00686EED"/>
    <w:rsid w:val="00690533"/>
    <w:rsid w:val="00692EB4"/>
    <w:rsid w:val="00692EE4"/>
    <w:rsid w:val="006930BD"/>
    <w:rsid w:val="00693893"/>
    <w:rsid w:val="00695E64"/>
    <w:rsid w:val="00696024"/>
    <w:rsid w:val="0069739A"/>
    <w:rsid w:val="0069740D"/>
    <w:rsid w:val="006A1162"/>
    <w:rsid w:val="006A2E3E"/>
    <w:rsid w:val="006A5B26"/>
    <w:rsid w:val="006A5D24"/>
    <w:rsid w:val="006A5E11"/>
    <w:rsid w:val="006A72E0"/>
    <w:rsid w:val="006A76E3"/>
    <w:rsid w:val="006A7EBF"/>
    <w:rsid w:val="006A7FF3"/>
    <w:rsid w:val="006B1CC7"/>
    <w:rsid w:val="006B2343"/>
    <w:rsid w:val="006B25B3"/>
    <w:rsid w:val="006B356E"/>
    <w:rsid w:val="006B3A10"/>
    <w:rsid w:val="006B3EC8"/>
    <w:rsid w:val="006B4923"/>
    <w:rsid w:val="006B6415"/>
    <w:rsid w:val="006B6D1F"/>
    <w:rsid w:val="006C0E34"/>
    <w:rsid w:val="006C0EC8"/>
    <w:rsid w:val="006C11DC"/>
    <w:rsid w:val="006C3029"/>
    <w:rsid w:val="006C36E8"/>
    <w:rsid w:val="006C4B0C"/>
    <w:rsid w:val="006C52FC"/>
    <w:rsid w:val="006C6DB7"/>
    <w:rsid w:val="006C7A12"/>
    <w:rsid w:val="006C7FB9"/>
    <w:rsid w:val="006D0FFA"/>
    <w:rsid w:val="006D2005"/>
    <w:rsid w:val="006D305C"/>
    <w:rsid w:val="006D4CE5"/>
    <w:rsid w:val="006D52D5"/>
    <w:rsid w:val="006D5F66"/>
    <w:rsid w:val="006D5FAC"/>
    <w:rsid w:val="006D64FF"/>
    <w:rsid w:val="006D689B"/>
    <w:rsid w:val="006D731B"/>
    <w:rsid w:val="006D7A84"/>
    <w:rsid w:val="006E0D3E"/>
    <w:rsid w:val="006E2A58"/>
    <w:rsid w:val="006E2FC1"/>
    <w:rsid w:val="006E351C"/>
    <w:rsid w:val="006E3596"/>
    <w:rsid w:val="006E3C9D"/>
    <w:rsid w:val="006E3D5D"/>
    <w:rsid w:val="006E56A4"/>
    <w:rsid w:val="006E6020"/>
    <w:rsid w:val="006E6C3C"/>
    <w:rsid w:val="006E7F67"/>
    <w:rsid w:val="006F10CF"/>
    <w:rsid w:val="006F1266"/>
    <w:rsid w:val="006F126E"/>
    <w:rsid w:val="006F2164"/>
    <w:rsid w:val="006F2192"/>
    <w:rsid w:val="006F37B8"/>
    <w:rsid w:val="006F58CA"/>
    <w:rsid w:val="006F682C"/>
    <w:rsid w:val="006F72AC"/>
    <w:rsid w:val="00700741"/>
    <w:rsid w:val="00702257"/>
    <w:rsid w:val="00702D05"/>
    <w:rsid w:val="00704147"/>
    <w:rsid w:val="007051A5"/>
    <w:rsid w:val="00710585"/>
    <w:rsid w:val="00712087"/>
    <w:rsid w:val="007122FD"/>
    <w:rsid w:val="007132F2"/>
    <w:rsid w:val="007135AC"/>
    <w:rsid w:val="00713CE7"/>
    <w:rsid w:val="00713E1B"/>
    <w:rsid w:val="0071427B"/>
    <w:rsid w:val="00714967"/>
    <w:rsid w:val="007159BC"/>
    <w:rsid w:val="00716947"/>
    <w:rsid w:val="00716A33"/>
    <w:rsid w:val="00716F77"/>
    <w:rsid w:val="0072092D"/>
    <w:rsid w:val="00722231"/>
    <w:rsid w:val="00722F5C"/>
    <w:rsid w:val="0072351A"/>
    <w:rsid w:val="00724543"/>
    <w:rsid w:val="00725A8D"/>
    <w:rsid w:val="00725EA7"/>
    <w:rsid w:val="00726179"/>
    <w:rsid w:val="007277BC"/>
    <w:rsid w:val="0072782E"/>
    <w:rsid w:val="007279A6"/>
    <w:rsid w:val="00727C55"/>
    <w:rsid w:val="00730C13"/>
    <w:rsid w:val="0073138F"/>
    <w:rsid w:val="007345B8"/>
    <w:rsid w:val="00734E9F"/>
    <w:rsid w:val="00736B1B"/>
    <w:rsid w:val="007371D4"/>
    <w:rsid w:val="007403C0"/>
    <w:rsid w:val="00742CB0"/>
    <w:rsid w:val="00744EB7"/>
    <w:rsid w:val="0074771A"/>
    <w:rsid w:val="0075025B"/>
    <w:rsid w:val="00750EC4"/>
    <w:rsid w:val="00751502"/>
    <w:rsid w:val="00752FE4"/>
    <w:rsid w:val="0075321B"/>
    <w:rsid w:val="00754025"/>
    <w:rsid w:val="00754809"/>
    <w:rsid w:val="00754E10"/>
    <w:rsid w:val="007559F5"/>
    <w:rsid w:val="00756804"/>
    <w:rsid w:val="00756C69"/>
    <w:rsid w:val="0075785D"/>
    <w:rsid w:val="007579B9"/>
    <w:rsid w:val="007609AE"/>
    <w:rsid w:val="00760EE6"/>
    <w:rsid w:val="00760F52"/>
    <w:rsid w:val="007613C8"/>
    <w:rsid w:val="00761DEF"/>
    <w:rsid w:val="007622B9"/>
    <w:rsid w:val="007644C0"/>
    <w:rsid w:val="00764C1B"/>
    <w:rsid w:val="00765754"/>
    <w:rsid w:val="00765EE7"/>
    <w:rsid w:val="0077208A"/>
    <w:rsid w:val="007732FB"/>
    <w:rsid w:val="00773361"/>
    <w:rsid w:val="00773AC7"/>
    <w:rsid w:val="00773C5A"/>
    <w:rsid w:val="0077415B"/>
    <w:rsid w:val="00775120"/>
    <w:rsid w:val="00775C8F"/>
    <w:rsid w:val="007769F8"/>
    <w:rsid w:val="007772EA"/>
    <w:rsid w:val="0078076D"/>
    <w:rsid w:val="0078131E"/>
    <w:rsid w:val="00781E3C"/>
    <w:rsid w:val="00782203"/>
    <w:rsid w:val="007828B0"/>
    <w:rsid w:val="00783400"/>
    <w:rsid w:val="00784882"/>
    <w:rsid w:val="00784993"/>
    <w:rsid w:val="00785BF5"/>
    <w:rsid w:val="007909F4"/>
    <w:rsid w:val="00791107"/>
    <w:rsid w:val="00792108"/>
    <w:rsid w:val="007927C3"/>
    <w:rsid w:val="007930D9"/>
    <w:rsid w:val="0079338F"/>
    <w:rsid w:val="00794516"/>
    <w:rsid w:val="00796D01"/>
    <w:rsid w:val="0079783C"/>
    <w:rsid w:val="007A08B3"/>
    <w:rsid w:val="007A3BAB"/>
    <w:rsid w:val="007A4169"/>
    <w:rsid w:val="007A45B3"/>
    <w:rsid w:val="007A45D6"/>
    <w:rsid w:val="007A4749"/>
    <w:rsid w:val="007A4826"/>
    <w:rsid w:val="007A518D"/>
    <w:rsid w:val="007A65F1"/>
    <w:rsid w:val="007A778E"/>
    <w:rsid w:val="007A7D23"/>
    <w:rsid w:val="007B242F"/>
    <w:rsid w:val="007B30F9"/>
    <w:rsid w:val="007B3FD8"/>
    <w:rsid w:val="007B524A"/>
    <w:rsid w:val="007B5F69"/>
    <w:rsid w:val="007B6908"/>
    <w:rsid w:val="007B7674"/>
    <w:rsid w:val="007B7CA4"/>
    <w:rsid w:val="007C0C8A"/>
    <w:rsid w:val="007C0F3B"/>
    <w:rsid w:val="007C1FC1"/>
    <w:rsid w:val="007C30CF"/>
    <w:rsid w:val="007C384C"/>
    <w:rsid w:val="007C4428"/>
    <w:rsid w:val="007C5395"/>
    <w:rsid w:val="007C5A47"/>
    <w:rsid w:val="007C5A7C"/>
    <w:rsid w:val="007C5E17"/>
    <w:rsid w:val="007C6D3A"/>
    <w:rsid w:val="007D08F1"/>
    <w:rsid w:val="007D09FC"/>
    <w:rsid w:val="007D0A60"/>
    <w:rsid w:val="007D0CE9"/>
    <w:rsid w:val="007D0D27"/>
    <w:rsid w:val="007D1828"/>
    <w:rsid w:val="007D322F"/>
    <w:rsid w:val="007D4BCD"/>
    <w:rsid w:val="007D4F0C"/>
    <w:rsid w:val="007D5442"/>
    <w:rsid w:val="007D7174"/>
    <w:rsid w:val="007D730A"/>
    <w:rsid w:val="007E10B6"/>
    <w:rsid w:val="007E207E"/>
    <w:rsid w:val="007E221C"/>
    <w:rsid w:val="007E2D8E"/>
    <w:rsid w:val="007E3E20"/>
    <w:rsid w:val="007E5719"/>
    <w:rsid w:val="007E7986"/>
    <w:rsid w:val="007F0835"/>
    <w:rsid w:val="007F20BF"/>
    <w:rsid w:val="007F2638"/>
    <w:rsid w:val="007F3A2C"/>
    <w:rsid w:val="007F65CA"/>
    <w:rsid w:val="007F6EE3"/>
    <w:rsid w:val="0080124C"/>
    <w:rsid w:val="0080181F"/>
    <w:rsid w:val="008022BE"/>
    <w:rsid w:val="0080233C"/>
    <w:rsid w:val="008033B2"/>
    <w:rsid w:val="00803461"/>
    <w:rsid w:val="0080421D"/>
    <w:rsid w:val="00804352"/>
    <w:rsid w:val="008100CB"/>
    <w:rsid w:val="00812E0A"/>
    <w:rsid w:val="00812FDA"/>
    <w:rsid w:val="00814024"/>
    <w:rsid w:val="00814552"/>
    <w:rsid w:val="00816136"/>
    <w:rsid w:val="00816E46"/>
    <w:rsid w:val="00820354"/>
    <w:rsid w:val="00822CBC"/>
    <w:rsid w:val="00822DE2"/>
    <w:rsid w:val="00822EB1"/>
    <w:rsid w:val="00823671"/>
    <w:rsid w:val="00824146"/>
    <w:rsid w:val="00824DE2"/>
    <w:rsid w:val="00824E18"/>
    <w:rsid w:val="00824F02"/>
    <w:rsid w:val="008279B4"/>
    <w:rsid w:val="00827A49"/>
    <w:rsid w:val="00827A89"/>
    <w:rsid w:val="00827EAC"/>
    <w:rsid w:val="00830350"/>
    <w:rsid w:val="00831156"/>
    <w:rsid w:val="00831321"/>
    <w:rsid w:val="008317DC"/>
    <w:rsid w:val="008339E4"/>
    <w:rsid w:val="0083471D"/>
    <w:rsid w:val="00835110"/>
    <w:rsid w:val="00835908"/>
    <w:rsid w:val="00836255"/>
    <w:rsid w:val="0083658C"/>
    <w:rsid w:val="008366DA"/>
    <w:rsid w:val="008417AF"/>
    <w:rsid w:val="00842455"/>
    <w:rsid w:val="00842AC8"/>
    <w:rsid w:val="00842CAE"/>
    <w:rsid w:val="00842D4B"/>
    <w:rsid w:val="00842D65"/>
    <w:rsid w:val="008434C0"/>
    <w:rsid w:val="00843AA9"/>
    <w:rsid w:val="00844795"/>
    <w:rsid w:val="00845D1E"/>
    <w:rsid w:val="00846988"/>
    <w:rsid w:val="00847D72"/>
    <w:rsid w:val="00850161"/>
    <w:rsid w:val="00850474"/>
    <w:rsid w:val="008505BB"/>
    <w:rsid w:val="00850779"/>
    <w:rsid w:val="0085097B"/>
    <w:rsid w:val="008516F6"/>
    <w:rsid w:val="00851A7B"/>
    <w:rsid w:val="0085259E"/>
    <w:rsid w:val="00852C6A"/>
    <w:rsid w:val="0085313D"/>
    <w:rsid w:val="00853D32"/>
    <w:rsid w:val="00854C66"/>
    <w:rsid w:val="00856655"/>
    <w:rsid w:val="00856B7A"/>
    <w:rsid w:val="00860EB1"/>
    <w:rsid w:val="008618FD"/>
    <w:rsid w:val="00861AB6"/>
    <w:rsid w:val="00862A57"/>
    <w:rsid w:val="00863EA9"/>
    <w:rsid w:val="00864160"/>
    <w:rsid w:val="00865F58"/>
    <w:rsid w:val="0086604D"/>
    <w:rsid w:val="00867044"/>
    <w:rsid w:val="00870285"/>
    <w:rsid w:val="008708C2"/>
    <w:rsid w:val="00871659"/>
    <w:rsid w:val="00871736"/>
    <w:rsid w:val="00871793"/>
    <w:rsid w:val="00872C67"/>
    <w:rsid w:val="008730C9"/>
    <w:rsid w:val="00873A58"/>
    <w:rsid w:val="00874629"/>
    <w:rsid w:val="00875813"/>
    <w:rsid w:val="00875FD8"/>
    <w:rsid w:val="00877CBB"/>
    <w:rsid w:val="00880D6C"/>
    <w:rsid w:val="00881FAD"/>
    <w:rsid w:val="00882C61"/>
    <w:rsid w:val="008833F3"/>
    <w:rsid w:val="00884BBF"/>
    <w:rsid w:val="0088509A"/>
    <w:rsid w:val="00885804"/>
    <w:rsid w:val="00886147"/>
    <w:rsid w:val="008865AA"/>
    <w:rsid w:val="0088745F"/>
    <w:rsid w:val="00887BFE"/>
    <w:rsid w:val="00887F49"/>
    <w:rsid w:val="008904ED"/>
    <w:rsid w:val="00892D5C"/>
    <w:rsid w:val="0089373A"/>
    <w:rsid w:val="00893853"/>
    <w:rsid w:val="008940D1"/>
    <w:rsid w:val="0089569D"/>
    <w:rsid w:val="00896D7D"/>
    <w:rsid w:val="00897519"/>
    <w:rsid w:val="00897C7B"/>
    <w:rsid w:val="008A0EE1"/>
    <w:rsid w:val="008A22A5"/>
    <w:rsid w:val="008A3F69"/>
    <w:rsid w:val="008A40CE"/>
    <w:rsid w:val="008A4E28"/>
    <w:rsid w:val="008A5D45"/>
    <w:rsid w:val="008A63DB"/>
    <w:rsid w:val="008A6821"/>
    <w:rsid w:val="008A7352"/>
    <w:rsid w:val="008B0419"/>
    <w:rsid w:val="008B04C0"/>
    <w:rsid w:val="008B1EB7"/>
    <w:rsid w:val="008B2027"/>
    <w:rsid w:val="008B2CBB"/>
    <w:rsid w:val="008B2E20"/>
    <w:rsid w:val="008B44E9"/>
    <w:rsid w:val="008B4B34"/>
    <w:rsid w:val="008B5A29"/>
    <w:rsid w:val="008B5A31"/>
    <w:rsid w:val="008B76CC"/>
    <w:rsid w:val="008C1234"/>
    <w:rsid w:val="008C185B"/>
    <w:rsid w:val="008C1F44"/>
    <w:rsid w:val="008C2DEE"/>
    <w:rsid w:val="008C3575"/>
    <w:rsid w:val="008C6248"/>
    <w:rsid w:val="008C63C2"/>
    <w:rsid w:val="008C6600"/>
    <w:rsid w:val="008C7DCA"/>
    <w:rsid w:val="008C7EF8"/>
    <w:rsid w:val="008D06A7"/>
    <w:rsid w:val="008D0849"/>
    <w:rsid w:val="008D0ADD"/>
    <w:rsid w:val="008D24DB"/>
    <w:rsid w:val="008D27A0"/>
    <w:rsid w:val="008D2F1C"/>
    <w:rsid w:val="008D2F3E"/>
    <w:rsid w:val="008D2F96"/>
    <w:rsid w:val="008D34A9"/>
    <w:rsid w:val="008D3815"/>
    <w:rsid w:val="008D46CD"/>
    <w:rsid w:val="008D4BAE"/>
    <w:rsid w:val="008D4EBC"/>
    <w:rsid w:val="008D530F"/>
    <w:rsid w:val="008D584A"/>
    <w:rsid w:val="008D66AB"/>
    <w:rsid w:val="008E17DF"/>
    <w:rsid w:val="008E18A3"/>
    <w:rsid w:val="008E2CD3"/>
    <w:rsid w:val="008E45B9"/>
    <w:rsid w:val="008E4DAE"/>
    <w:rsid w:val="008E5CFD"/>
    <w:rsid w:val="008E66C2"/>
    <w:rsid w:val="008F0E41"/>
    <w:rsid w:val="008F0E42"/>
    <w:rsid w:val="008F1E3E"/>
    <w:rsid w:val="008F231F"/>
    <w:rsid w:val="008F2642"/>
    <w:rsid w:val="008F4734"/>
    <w:rsid w:val="008F4FA7"/>
    <w:rsid w:val="008F528B"/>
    <w:rsid w:val="00900E27"/>
    <w:rsid w:val="00901FD2"/>
    <w:rsid w:val="009026C3"/>
    <w:rsid w:val="0090428F"/>
    <w:rsid w:val="009042C0"/>
    <w:rsid w:val="00904336"/>
    <w:rsid w:val="00904F6F"/>
    <w:rsid w:val="009050F7"/>
    <w:rsid w:val="00906541"/>
    <w:rsid w:val="00907D75"/>
    <w:rsid w:val="00907E46"/>
    <w:rsid w:val="00910909"/>
    <w:rsid w:val="009121BF"/>
    <w:rsid w:val="009134D2"/>
    <w:rsid w:val="0091389D"/>
    <w:rsid w:val="00913A85"/>
    <w:rsid w:val="009148CB"/>
    <w:rsid w:val="009156B6"/>
    <w:rsid w:val="00915B4F"/>
    <w:rsid w:val="00915F0B"/>
    <w:rsid w:val="00915FE2"/>
    <w:rsid w:val="009160EF"/>
    <w:rsid w:val="00916EC1"/>
    <w:rsid w:val="00917A18"/>
    <w:rsid w:val="00920B8F"/>
    <w:rsid w:val="00920E8E"/>
    <w:rsid w:val="00922864"/>
    <w:rsid w:val="00924492"/>
    <w:rsid w:val="0092496E"/>
    <w:rsid w:val="0092619B"/>
    <w:rsid w:val="009326B4"/>
    <w:rsid w:val="0093298A"/>
    <w:rsid w:val="00933241"/>
    <w:rsid w:val="00933AE8"/>
    <w:rsid w:val="00933AFC"/>
    <w:rsid w:val="009344E0"/>
    <w:rsid w:val="00935238"/>
    <w:rsid w:val="00935924"/>
    <w:rsid w:val="00935A58"/>
    <w:rsid w:val="0094053E"/>
    <w:rsid w:val="00941B99"/>
    <w:rsid w:val="00942750"/>
    <w:rsid w:val="00942C1B"/>
    <w:rsid w:val="00942ECC"/>
    <w:rsid w:val="009432E7"/>
    <w:rsid w:val="009434C2"/>
    <w:rsid w:val="0094377F"/>
    <w:rsid w:val="00944266"/>
    <w:rsid w:val="00945505"/>
    <w:rsid w:val="00946038"/>
    <w:rsid w:val="00946445"/>
    <w:rsid w:val="0094682B"/>
    <w:rsid w:val="00946DE8"/>
    <w:rsid w:val="009470F2"/>
    <w:rsid w:val="009472A0"/>
    <w:rsid w:val="009472F0"/>
    <w:rsid w:val="0095120F"/>
    <w:rsid w:val="00951F8E"/>
    <w:rsid w:val="009544EB"/>
    <w:rsid w:val="00954C9E"/>
    <w:rsid w:val="00954F22"/>
    <w:rsid w:val="00955D0B"/>
    <w:rsid w:val="00956887"/>
    <w:rsid w:val="0095733A"/>
    <w:rsid w:val="0096041D"/>
    <w:rsid w:val="0096079C"/>
    <w:rsid w:val="00961AB4"/>
    <w:rsid w:val="00961F07"/>
    <w:rsid w:val="00962169"/>
    <w:rsid w:val="0096352F"/>
    <w:rsid w:val="00964692"/>
    <w:rsid w:val="009660CA"/>
    <w:rsid w:val="009701DF"/>
    <w:rsid w:val="00970857"/>
    <w:rsid w:val="009717F5"/>
    <w:rsid w:val="0097186E"/>
    <w:rsid w:val="00973353"/>
    <w:rsid w:val="00973A0E"/>
    <w:rsid w:val="00973E33"/>
    <w:rsid w:val="009741AA"/>
    <w:rsid w:val="009745E9"/>
    <w:rsid w:val="00975478"/>
    <w:rsid w:val="00980CB1"/>
    <w:rsid w:val="00981155"/>
    <w:rsid w:val="0098117A"/>
    <w:rsid w:val="00981471"/>
    <w:rsid w:val="00981720"/>
    <w:rsid w:val="0098284A"/>
    <w:rsid w:val="009844EF"/>
    <w:rsid w:val="009848EA"/>
    <w:rsid w:val="00985ACA"/>
    <w:rsid w:val="009867D1"/>
    <w:rsid w:val="00987886"/>
    <w:rsid w:val="009901EA"/>
    <w:rsid w:val="00990BC3"/>
    <w:rsid w:val="00991C4A"/>
    <w:rsid w:val="009925DA"/>
    <w:rsid w:val="009926FD"/>
    <w:rsid w:val="00993CC0"/>
    <w:rsid w:val="00994627"/>
    <w:rsid w:val="009947FE"/>
    <w:rsid w:val="009953AC"/>
    <w:rsid w:val="00995E33"/>
    <w:rsid w:val="009965E0"/>
    <w:rsid w:val="0099769F"/>
    <w:rsid w:val="009A077E"/>
    <w:rsid w:val="009A0B88"/>
    <w:rsid w:val="009A1F3D"/>
    <w:rsid w:val="009A2020"/>
    <w:rsid w:val="009A36C4"/>
    <w:rsid w:val="009A3B0E"/>
    <w:rsid w:val="009A40A0"/>
    <w:rsid w:val="009A40C6"/>
    <w:rsid w:val="009A47B2"/>
    <w:rsid w:val="009A4BC9"/>
    <w:rsid w:val="009A5A95"/>
    <w:rsid w:val="009A637D"/>
    <w:rsid w:val="009B0E3D"/>
    <w:rsid w:val="009B115B"/>
    <w:rsid w:val="009B16A2"/>
    <w:rsid w:val="009B19EC"/>
    <w:rsid w:val="009B1EC6"/>
    <w:rsid w:val="009B20E2"/>
    <w:rsid w:val="009B4360"/>
    <w:rsid w:val="009B4939"/>
    <w:rsid w:val="009B6718"/>
    <w:rsid w:val="009B716A"/>
    <w:rsid w:val="009C13FA"/>
    <w:rsid w:val="009C1BE2"/>
    <w:rsid w:val="009C1E53"/>
    <w:rsid w:val="009C3145"/>
    <w:rsid w:val="009C4069"/>
    <w:rsid w:val="009C4A27"/>
    <w:rsid w:val="009C5E8F"/>
    <w:rsid w:val="009C6DF1"/>
    <w:rsid w:val="009C7995"/>
    <w:rsid w:val="009C7E06"/>
    <w:rsid w:val="009D0615"/>
    <w:rsid w:val="009D0696"/>
    <w:rsid w:val="009D0D85"/>
    <w:rsid w:val="009D104A"/>
    <w:rsid w:val="009D15AB"/>
    <w:rsid w:val="009D3099"/>
    <w:rsid w:val="009D5BA0"/>
    <w:rsid w:val="009D6393"/>
    <w:rsid w:val="009D721F"/>
    <w:rsid w:val="009D78D9"/>
    <w:rsid w:val="009E07BA"/>
    <w:rsid w:val="009E0C3A"/>
    <w:rsid w:val="009E1575"/>
    <w:rsid w:val="009E3622"/>
    <w:rsid w:val="009E40BC"/>
    <w:rsid w:val="009E59C9"/>
    <w:rsid w:val="009E5B37"/>
    <w:rsid w:val="009E5E34"/>
    <w:rsid w:val="009E6427"/>
    <w:rsid w:val="009E6996"/>
    <w:rsid w:val="009E6F23"/>
    <w:rsid w:val="009E723E"/>
    <w:rsid w:val="009F05E9"/>
    <w:rsid w:val="009F153E"/>
    <w:rsid w:val="009F17AC"/>
    <w:rsid w:val="009F215A"/>
    <w:rsid w:val="009F350A"/>
    <w:rsid w:val="009F3EC2"/>
    <w:rsid w:val="009F6FD4"/>
    <w:rsid w:val="009F7FA1"/>
    <w:rsid w:val="00A00259"/>
    <w:rsid w:val="00A0220B"/>
    <w:rsid w:val="00A03D03"/>
    <w:rsid w:val="00A03EA7"/>
    <w:rsid w:val="00A041F0"/>
    <w:rsid w:val="00A057E6"/>
    <w:rsid w:val="00A06FAA"/>
    <w:rsid w:val="00A07688"/>
    <w:rsid w:val="00A079E9"/>
    <w:rsid w:val="00A1020E"/>
    <w:rsid w:val="00A10FC4"/>
    <w:rsid w:val="00A112DD"/>
    <w:rsid w:val="00A126FC"/>
    <w:rsid w:val="00A1509E"/>
    <w:rsid w:val="00A17271"/>
    <w:rsid w:val="00A17828"/>
    <w:rsid w:val="00A20371"/>
    <w:rsid w:val="00A21248"/>
    <w:rsid w:val="00A21A09"/>
    <w:rsid w:val="00A21F86"/>
    <w:rsid w:val="00A220E1"/>
    <w:rsid w:val="00A23DA2"/>
    <w:rsid w:val="00A25894"/>
    <w:rsid w:val="00A25DCF"/>
    <w:rsid w:val="00A26014"/>
    <w:rsid w:val="00A2627C"/>
    <w:rsid w:val="00A27669"/>
    <w:rsid w:val="00A3330B"/>
    <w:rsid w:val="00A33452"/>
    <w:rsid w:val="00A35724"/>
    <w:rsid w:val="00A35BDF"/>
    <w:rsid w:val="00A3706E"/>
    <w:rsid w:val="00A37A99"/>
    <w:rsid w:val="00A37C36"/>
    <w:rsid w:val="00A37CFB"/>
    <w:rsid w:val="00A406F9"/>
    <w:rsid w:val="00A40DA0"/>
    <w:rsid w:val="00A41318"/>
    <w:rsid w:val="00A41972"/>
    <w:rsid w:val="00A41C0B"/>
    <w:rsid w:val="00A41E7E"/>
    <w:rsid w:val="00A423E4"/>
    <w:rsid w:val="00A426DB"/>
    <w:rsid w:val="00A428E1"/>
    <w:rsid w:val="00A43C7D"/>
    <w:rsid w:val="00A453F1"/>
    <w:rsid w:val="00A45DB1"/>
    <w:rsid w:val="00A4603C"/>
    <w:rsid w:val="00A462CD"/>
    <w:rsid w:val="00A46645"/>
    <w:rsid w:val="00A47784"/>
    <w:rsid w:val="00A47D65"/>
    <w:rsid w:val="00A5089E"/>
    <w:rsid w:val="00A52F7F"/>
    <w:rsid w:val="00A53148"/>
    <w:rsid w:val="00A53387"/>
    <w:rsid w:val="00A53BC8"/>
    <w:rsid w:val="00A544F1"/>
    <w:rsid w:val="00A5476C"/>
    <w:rsid w:val="00A56DFD"/>
    <w:rsid w:val="00A574F6"/>
    <w:rsid w:val="00A577AB"/>
    <w:rsid w:val="00A607EA"/>
    <w:rsid w:val="00A62395"/>
    <w:rsid w:val="00A63138"/>
    <w:rsid w:val="00A63AAD"/>
    <w:rsid w:val="00A647A4"/>
    <w:rsid w:val="00A65E87"/>
    <w:rsid w:val="00A67D51"/>
    <w:rsid w:val="00A70B2D"/>
    <w:rsid w:val="00A70ECF"/>
    <w:rsid w:val="00A71CFD"/>
    <w:rsid w:val="00A73502"/>
    <w:rsid w:val="00A7446E"/>
    <w:rsid w:val="00A76690"/>
    <w:rsid w:val="00A814C9"/>
    <w:rsid w:val="00A815BD"/>
    <w:rsid w:val="00A818D2"/>
    <w:rsid w:val="00A81A0B"/>
    <w:rsid w:val="00A855F0"/>
    <w:rsid w:val="00A85892"/>
    <w:rsid w:val="00A85C09"/>
    <w:rsid w:val="00A85EC8"/>
    <w:rsid w:val="00A8608D"/>
    <w:rsid w:val="00A86572"/>
    <w:rsid w:val="00A86CED"/>
    <w:rsid w:val="00A86EAA"/>
    <w:rsid w:val="00A871B5"/>
    <w:rsid w:val="00A87241"/>
    <w:rsid w:val="00A87CE9"/>
    <w:rsid w:val="00A900CA"/>
    <w:rsid w:val="00A903FD"/>
    <w:rsid w:val="00A90B71"/>
    <w:rsid w:val="00A90BC4"/>
    <w:rsid w:val="00A91E22"/>
    <w:rsid w:val="00A9228F"/>
    <w:rsid w:val="00A93153"/>
    <w:rsid w:val="00A9645B"/>
    <w:rsid w:val="00A96557"/>
    <w:rsid w:val="00AA0601"/>
    <w:rsid w:val="00AA079F"/>
    <w:rsid w:val="00AA15A7"/>
    <w:rsid w:val="00AA303F"/>
    <w:rsid w:val="00AA4254"/>
    <w:rsid w:val="00AA448B"/>
    <w:rsid w:val="00AA76A9"/>
    <w:rsid w:val="00AB06BC"/>
    <w:rsid w:val="00AB1BF2"/>
    <w:rsid w:val="00AB26F6"/>
    <w:rsid w:val="00AB2ACD"/>
    <w:rsid w:val="00AB3B99"/>
    <w:rsid w:val="00AB4D6B"/>
    <w:rsid w:val="00AB599A"/>
    <w:rsid w:val="00AB6323"/>
    <w:rsid w:val="00AB6BCA"/>
    <w:rsid w:val="00AB7AD0"/>
    <w:rsid w:val="00AC0A51"/>
    <w:rsid w:val="00AC2012"/>
    <w:rsid w:val="00AC2C12"/>
    <w:rsid w:val="00AC2E7D"/>
    <w:rsid w:val="00AC34A8"/>
    <w:rsid w:val="00AC407B"/>
    <w:rsid w:val="00AC5077"/>
    <w:rsid w:val="00AC6735"/>
    <w:rsid w:val="00AC75CD"/>
    <w:rsid w:val="00AD10CD"/>
    <w:rsid w:val="00AD2DD0"/>
    <w:rsid w:val="00AD30EA"/>
    <w:rsid w:val="00AD32DA"/>
    <w:rsid w:val="00AD3447"/>
    <w:rsid w:val="00AD4192"/>
    <w:rsid w:val="00AD4204"/>
    <w:rsid w:val="00AD4BBD"/>
    <w:rsid w:val="00AD6D76"/>
    <w:rsid w:val="00AD7E2C"/>
    <w:rsid w:val="00AD7FDA"/>
    <w:rsid w:val="00AE0426"/>
    <w:rsid w:val="00AE17A6"/>
    <w:rsid w:val="00AE28F3"/>
    <w:rsid w:val="00AE40AD"/>
    <w:rsid w:val="00AF0A36"/>
    <w:rsid w:val="00AF0DEC"/>
    <w:rsid w:val="00AF0FDC"/>
    <w:rsid w:val="00AF12B3"/>
    <w:rsid w:val="00AF153E"/>
    <w:rsid w:val="00AF2130"/>
    <w:rsid w:val="00AF28DC"/>
    <w:rsid w:val="00AF2909"/>
    <w:rsid w:val="00AF3989"/>
    <w:rsid w:val="00AF4516"/>
    <w:rsid w:val="00AF4979"/>
    <w:rsid w:val="00AF4AAF"/>
    <w:rsid w:val="00AF4FE7"/>
    <w:rsid w:val="00AF7297"/>
    <w:rsid w:val="00AF7D7B"/>
    <w:rsid w:val="00AF7DEC"/>
    <w:rsid w:val="00B00A56"/>
    <w:rsid w:val="00B00CBF"/>
    <w:rsid w:val="00B01593"/>
    <w:rsid w:val="00B01669"/>
    <w:rsid w:val="00B03B2C"/>
    <w:rsid w:val="00B04001"/>
    <w:rsid w:val="00B04909"/>
    <w:rsid w:val="00B05FEC"/>
    <w:rsid w:val="00B064C8"/>
    <w:rsid w:val="00B11FA5"/>
    <w:rsid w:val="00B12A56"/>
    <w:rsid w:val="00B13CDA"/>
    <w:rsid w:val="00B14192"/>
    <w:rsid w:val="00B14A8D"/>
    <w:rsid w:val="00B153F4"/>
    <w:rsid w:val="00B16A32"/>
    <w:rsid w:val="00B16AE1"/>
    <w:rsid w:val="00B17C47"/>
    <w:rsid w:val="00B200D4"/>
    <w:rsid w:val="00B2011D"/>
    <w:rsid w:val="00B21268"/>
    <w:rsid w:val="00B218FA"/>
    <w:rsid w:val="00B21A9D"/>
    <w:rsid w:val="00B222D4"/>
    <w:rsid w:val="00B22E9F"/>
    <w:rsid w:val="00B23CA0"/>
    <w:rsid w:val="00B257A4"/>
    <w:rsid w:val="00B26CEA"/>
    <w:rsid w:val="00B27A1C"/>
    <w:rsid w:val="00B30D14"/>
    <w:rsid w:val="00B311BD"/>
    <w:rsid w:val="00B31B36"/>
    <w:rsid w:val="00B32A87"/>
    <w:rsid w:val="00B32B08"/>
    <w:rsid w:val="00B3647A"/>
    <w:rsid w:val="00B37FCE"/>
    <w:rsid w:val="00B402FD"/>
    <w:rsid w:val="00B406FF"/>
    <w:rsid w:val="00B41C5F"/>
    <w:rsid w:val="00B425D8"/>
    <w:rsid w:val="00B438D9"/>
    <w:rsid w:val="00B43E6F"/>
    <w:rsid w:val="00B44CA5"/>
    <w:rsid w:val="00B45718"/>
    <w:rsid w:val="00B457DB"/>
    <w:rsid w:val="00B46674"/>
    <w:rsid w:val="00B50490"/>
    <w:rsid w:val="00B5051D"/>
    <w:rsid w:val="00B513EC"/>
    <w:rsid w:val="00B5202E"/>
    <w:rsid w:val="00B54D8C"/>
    <w:rsid w:val="00B55B89"/>
    <w:rsid w:val="00B56227"/>
    <w:rsid w:val="00B60AC6"/>
    <w:rsid w:val="00B60DD2"/>
    <w:rsid w:val="00B61F0B"/>
    <w:rsid w:val="00B63AAE"/>
    <w:rsid w:val="00B64BE3"/>
    <w:rsid w:val="00B64F3B"/>
    <w:rsid w:val="00B7047E"/>
    <w:rsid w:val="00B71891"/>
    <w:rsid w:val="00B72017"/>
    <w:rsid w:val="00B72738"/>
    <w:rsid w:val="00B7328F"/>
    <w:rsid w:val="00B73723"/>
    <w:rsid w:val="00B7392A"/>
    <w:rsid w:val="00B756A2"/>
    <w:rsid w:val="00B75AE9"/>
    <w:rsid w:val="00B76258"/>
    <w:rsid w:val="00B7662D"/>
    <w:rsid w:val="00B76ADC"/>
    <w:rsid w:val="00B770C3"/>
    <w:rsid w:val="00B774AD"/>
    <w:rsid w:val="00B801C3"/>
    <w:rsid w:val="00B8061D"/>
    <w:rsid w:val="00B81F71"/>
    <w:rsid w:val="00B83B10"/>
    <w:rsid w:val="00B8400F"/>
    <w:rsid w:val="00B844A0"/>
    <w:rsid w:val="00B84E7D"/>
    <w:rsid w:val="00B855D5"/>
    <w:rsid w:val="00B879F5"/>
    <w:rsid w:val="00B907B3"/>
    <w:rsid w:val="00B92419"/>
    <w:rsid w:val="00B92974"/>
    <w:rsid w:val="00B94AB9"/>
    <w:rsid w:val="00B958B6"/>
    <w:rsid w:val="00B9612A"/>
    <w:rsid w:val="00BA0036"/>
    <w:rsid w:val="00BA010C"/>
    <w:rsid w:val="00BA0113"/>
    <w:rsid w:val="00BA04F8"/>
    <w:rsid w:val="00BA055F"/>
    <w:rsid w:val="00BA0A6B"/>
    <w:rsid w:val="00BA12A5"/>
    <w:rsid w:val="00BA21E5"/>
    <w:rsid w:val="00BA2ACB"/>
    <w:rsid w:val="00BA397A"/>
    <w:rsid w:val="00BA523F"/>
    <w:rsid w:val="00BA6576"/>
    <w:rsid w:val="00BA68E0"/>
    <w:rsid w:val="00BA7444"/>
    <w:rsid w:val="00BB03FA"/>
    <w:rsid w:val="00BB11F8"/>
    <w:rsid w:val="00BB19E3"/>
    <w:rsid w:val="00BB2BC0"/>
    <w:rsid w:val="00BB306C"/>
    <w:rsid w:val="00BB394E"/>
    <w:rsid w:val="00BB3DF1"/>
    <w:rsid w:val="00BC06EF"/>
    <w:rsid w:val="00BC09AB"/>
    <w:rsid w:val="00BC10B0"/>
    <w:rsid w:val="00BC1A1F"/>
    <w:rsid w:val="00BC2ECD"/>
    <w:rsid w:val="00BC3096"/>
    <w:rsid w:val="00BC31B8"/>
    <w:rsid w:val="00BC4B1D"/>
    <w:rsid w:val="00BC4C49"/>
    <w:rsid w:val="00BC4E00"/>
    <w:rsid w:val="00BC5507"/>
    <w:rsid w:val="00BC58BD"/>
    <w:rsid w:val="00BC6126"/>
    <w:rsid w:val="00BC6744"/>
    <w:rsid w:val="00BC7ECE"/>
    <w:rsid w:val="00BD0AC3"/>
    <w:rsid w:val="00BD0C90"/>
    <w:rsid w:val="00BD0F46"/>
    <w:rsid w:val="00BD22A1"/>
    <w:rsid w:val="00BD6B5F"/>
    <w:rsid w:val="00BD71D9"/>
    <w:rsid w:val="00BE2AD8"/>
    <w:rsid w:val="00BE2B25"/>
    <w:rsid w:val="00BE360A"/>
    <w:rsid w:val="00BE3FBE"/>
    <w:rsid w:val="00BE51CE"/>
    <w:rsid w:val="00BE7287"/>
    <w:rsid w:val="00BE781A"/>
    <w:rsid w:val="00BE7881"/>
    <w:rsid w:val="00BF0B13"/>
    <w:rsid w:val="00BF19E1"/>
    <w:rsid w:val="00BF23A3"/>
    <w:rsid w:val="00BF3A64"/>
    <w:rsid w:val="00BF49AF"/>
    <w:rsid w:val="00BF4C3C"/>
    <w:rsid w:val="00BF4EB2"/>
    <w:rsid w:val="00BF5E10"/>
    <w:rsid w:val="00BF704E"/>
    <w:rsid w:val="00C003C9"/>
    <w:rsid w:val="00C005C2"/>
    <w:rsid w:val="00C0086D"/>
    <w:rsid w:val="00C01717"/>
    <w:rsid w:val="00C01F4A"/>
    <w:rsid w:val="00C02BE7"/>
    <w:rsid w:val="00C0448E"/>
    <w:rsid w:val="00C0513B"/>
    <w:rsid w:val="00C065D8"/>
    <w:rsid w:val="00C07CB1"/>
    <w:rsid w:val="00C10F30"/>
    <w:rsid w:val="00C11034"/>
    <w:rsid w:val="00C126C1"/>
    <w:rsid w:val="00C1314D"/>
    <w:rsid w:val="00C13C6B"/>
    <w:rsid w:val="00C14A93"/>
    <w:rsid w:val="00C1569D"/>
    <w:rsid w:val="00C159F5"/>
    <w:rsid w:val="00C15ED3"/>
    <w:rsid w:val="00C165E0"/>
    <w:rsid w:val="00C170AB"/>
    <w:rsid w:val="00C174FF"/>
    <w:rsid w:val="00C207F5"/>
    <w:rsid w:val="00C207FB"/>
    <w:rsid w:val="00C20EA7"/>
    <w:rsid w:val="00C215F5"/>
    <w:rsid w:val="00C21905"/>
    <w:rsid w:val="00C22672"/>
    <w:rsid w:val="00C22FC4"/>
    <w:rsid w:val="00C238E1"/>
    <w:rsid w:val="00C24478"/>
    <w:rsid w:val="00C250C9"/>
    <w:rsid w:val="00C2546B"/>
    <w:rsid w:val="00C25901"/>
    <w:rsid w:val="00C26DD5"/>
    <w:rsid w:val="00C27264"/>
    <w:rsid w:val="00C30981"/>
    <w:rsid w:val="00C31541"/>
    <w:rsid w:val="00C316AD"/>
    <w:rsid w:val="00C331A6"/>
    <w:rsid w:val="00C337E5"/>
    <w:rsid w:val="00C34291"/>
    <w:rsid w:val="00C34BAF"/>
    <w:rsid w:val="00C35A0F"/>
    <w:rsid w:val="00C36F93"/>
    <w:rsid w:val="00C3747B"/>
    <w:rsid w:val="00C40B83"/>
    <w:rsid w:val="00C418A4"/>
    <w:rsid w:val="00C4272C"/>
    <w:rsid w:val="00C42CAA"/>
    <w:rsid w:val="00C42DB5"/>
    <w:rsid w:val="00C43190"/>
    <w:rsid w:val="00C431A0"/>
    <w:rsid w:val="00C43321"/>
    <w:rsid w:val="00C460C5"/>
    <w:rsid w:val="00C46D9B"/>
    <w:rsid w:val="00C470A5"/>
    <w:rsid w:val="00C474E1"/>
    <w:rsid w:val="00C50275"/>
    <w:rsid w:val="00C50A58"/>
    <w:rsid w:val="00C50CCC"/>
    <w:rsid w:val="00C50D20"/>
    <w:rsid w:val="00C51DCB"/>
    <w:rsid w:val="00C5373F"/>
    <w:rsid w:val="00C537CD"/>
    <w:rsid w:val="00C53A05"/>
    <w:rsid w:val="00C55C33"/>
    <w:rsid w:val="00C55FB8"/>
    <w:rsid w:val="00C6055A"/>
    <w:rsid w:val="00C60572"/>
    <w:rsid w:val="00C60AD6"/>
    <w:rsid w:val="00C6326A"/>
    <w:rsid w:val="00C638F3"/>
    <w:rsid w:val="00C65679"/>
    <w:rsid w:val="00C67607"/>
    <w:rsid w:val="00C71503"/>
    <w:rsid w:val="00C73020"/>
    <w:rsid w:val="00C73B0C"/>
    <w:rsid w:val="00C74C0B"/>
    <w:rsid w:val="00C74FF8"/>
    <w:rsid w:val="00C75737"/>
    <w:rsid w:val="00C76588"/>
    <w:rsid w:val="00C7719D"/>
    <w:rsid w:val="00C773A0"/>
    <w:rsid w:val="00C778A8"/>
    <w:rsid w:val="00C80D4C"/>
    <w:rsid w:val="00C81016"/>
    <w:rsid w:val="00C8253D"/>
    <w:rsid w:val="00C8261B"/>
    <w:rsid w:val="00C8321B"/>
    <w:rsid w:val="00C852F4"/>
    <w:rsid w:val="00C85C7D"/>
    <w:rsid w:val="00C86CF6"/>
    <w:rsid w:val="00C86E65"/>
    <w:rsid w:val="00C87B62"/>
    <w:rsid w:val="00C906D1"/>
    <w:rsid w:val="00C91178"/>
    <w:rsid w:val="00C93A39"/>
    <w:rsid w:val="00C93FC1"/>
    <w:rsid w:val="00C940AC"/>
    <w:rsid w:val="00C94318"/>
    <w:rsid w:val="00C95601"/>
    <w:rsid w:val="00C9752C"/>
    <w:rsid w:val="00C97EF9"/>
    <w:rsid w:val="00CA08E9"/>
    <w:rsid w:val="00CA104B"/>
    <w:rsid w:val="00CA1129"/>
    <w:rsid w:val="00CA1413"/>
    <w:rsid w:val="00CA1943"/>
    <w:rsid w:val="00CA3B32"/>
    <w:rsid w:val="00CA44D0"/>
    <w:rsid w:val="00CA46B7"/>
    <w:rsid w:val="00CA4DC8"/>
    <w:rsid w:val="00CA56E2"/>
    <w:rsid w:val="00CA6308"/>
    <w:rsid w:val="00CB09F4"/>
    <w:rsid w:val="00CB1824"/>
    <w:rsid w:val="00CB1986"/>
    <w:rsid w:val="00CB2C68"/>
    <w:rsid w:val="00CB355C"/>
    <w:rsid w:val="00CB38EF"/>
    <w:rsid w:val="00CB4D58"/>
    <w:rsid w:val="00CB505A"/>
    <w:rsid w:val="00CB51A0"/>
    <w:rsid w:val="00CB614D"/>
    <w:rsid w:val="00CC07A9"/>
    <w:rsid w:val="00CC0F8E"/>
    <w:rsid w:val="00CC0FFD"/>
    <w:rsid w:val="00CC1B9B"/>
    <w:rsid w:val="00CC3490"/>
    <w:rsid w:val="00CC3662"/>
    <w:rsid w:val="00CC616F"/>
    <w:rsid w:val="00CC791C"/>
    <w:rsid w:val="00CD00DD"/>
    <w:rsid w:val="00CD3996"/>
    <w:rsid w:val="00CD3CC2"/>
    <w:rsid w:val="00CD4077"/>
    <w:rsid w:val="00CD448C"/>
    <w:rsid w:val="00CD6547"/>
    <w:rsid w:val="00CD7179"/>
    <w:rsid w:val="00CD7881"/>
    <w:rsid w:val="00CD7A04"/>
    <w:rsid w:val="00CE0027"/>
    <w:rsid w:val="00CE3774"/>
    <w:rsid w:val="00CE4192"/>
    <w:rsid w:val="00CE4F04"/>
    <w:rsid w:val="00CE50A1"/>
    <w:rsid w:val="00CE512F"/>
    <w:rsid w:val="00CE5FFD"/>
    <w:rsid w:val="00CE67CB"/>
    <w:rsid w:val="00CE6B05"/>
    <w:rsid w:val="00CE7FAE"/>
    <w:rsid w:val="00CF0285"/>
    <w:rsid w:val="00CF0316"/>
    <w:rsid w:val="00CF05AC"/>
    <w:rsid w:val="00CF26EE"/>
    <w:rsid w:val="00CF2764"/>
    <w:rsid w:val="00CF2827"/>
    <w:rsid w:val="00CF2A57"/>
    <w:rsid w:val="00CF2F86"/>
    <w:rsid w:val="00CF490B"/>
    <w:rsid w:val="00CF5372"/>
    <w:rsid w:val="00CF57D6"/>
    <w:rsid w:val="00CF5A0F"/>
    <w:rsid w:val="00CF6E4C"/>
    <w:rsid w:val="00CF7CB3"/>
    <w:rsid w:val="00D002DB"/>
    <w:rsid w:val="00D0054C"/>
    <w:rsid w:val="00D00E36"/>
    <w:rsid w:val="00D034E7"/>
    <w:rsid w:val="00D05F49"/>
    <w:rsid w:val="00D06859"/>
    <w:rsid w:val="00D06B9B"/>
    <w:rsid w:val="00D078EE"/>
    <w:rsid w:val="00D07D3E"/>
    <w:rsid w:val="00D1091A"/>
    <w:rsid w:val="00D115DC"/>
    <w:rsid w:val="00D11787"/>
    <w:rsid w:val="00D128E9"/>
    <w:rsid w:val="00D12CB2"/>
    <w:rsid w:val="00D136ED"/>
    <w:rsid w:val="00D13799"/>
    <w:rsid w:val="00D14BD4"/>
    <w:rsid w:val="00D15ED2"/>
    <w:rsid w:val="00D175C3"/>
    <w:rsid w:val="00D20F58"/>
    <w:rsid w:val="00D21600"/>
    <w:rsid w:val="00D21746"/>
    <w:rsid w:val="00D21AFC"/>
    <w:rsid w:val="00D2201A"/>
    <w:rsid w:val="00D225F6"/>
    <w:rsid w:val="00D22791"/>
    <w:rsid w:val="00D237EE"/>
    <w:rsid w:val="00D23AB2"/>
    <w:rsid w:val="00D260BC"/>
    <w:rsid w:val="00D26466"/>
    <w:rsid w:val="00D26508"/>
    <w:rsid w:val="00D26553"/>
    <w:rsid w:val="00D265E4"/>
    <w:rsid w:val="00D27AF7"/>
    <w:rsid w:val="00D3020D"/>
    <w:rsid w:val="00D3149F"/>
    <w:rsid w:val="00D337FE"/>
    <w:rsid w:val="00D34586"/>
    <w:rsid w:val="00D34EC3"/>
    <w:rsid w:val="00D35519"/>
    <w:rsid w:val="00D36037"/>
    <w:rsid w:val="00D37271"/>
    <w:rsid w:val="00D376DF"/>
    <w:rsid w:val="00D37BDD"/>
    <w:rsid w:val="00D4105D"/>
    <w:rsid w:val="00D4328C"/>
    <w:rsid w:val="00D43DA0"/>
    <w:rsid w:val="00D4529D"/>
    <w:rsid w:val="00D456BF"/>
    <w:rsid w:val="00D469DC"/>
    <w:rsid w:val="00D47951"/>
    <w:rsid w:val="00D479C9"/>
    <w:rsid w:val="00D47F67"/>
    <w:rsid w:val="00D50A57"/>
    <w:rsid w:val="00D5129F"/>
    <w:rsid w:val="00D52691"/>
    <w:rsid w:val="00D52EE9"/>
    <w:rsid w:val="00D52F5C"/>
    <w:rsid w:val="00D52FB0"/>
    <w:rsid w:val="00D532D6"/>
    <w:rsid w:val="00D536F0"/>
    <w:rsid w:val="00D53F2D"/>
    <w:rsid w:val="00D54F1C"/>
    <w:rsid w:val="00D553D8"/>
    <w:rsid w:val="00D563BD"/>
    <w:rsid w:val="00D56688"/>
    <w:rsid w:val="00D57E2F"/>
    <w:rsid w:val="00D61C07"/>
    <w:rsid w:val="00D61E0F"/>
    <w:rsid w:val="00D6213A"/>
    <w:rsid w:val="00D63EED"/>
    <w:rsid w:val="00D64117"/>
    <w:rsid w:val="00D64C65"/>
    <w:rsid w:val="00D64F3A"/>
    <w:rsid w:val="00D679C2"/>
    <w:rsid w:val="00D67C71"/>
    <w:rsid w:val="00D708ED"/>
    <w:rsid w:val="00D70AA6"/>
    <w:rsid w:val="00D70EFE"/>
    <w:rsid w:val="00D71C46"/>
    <w:rsid w:val="00D72744"/>
    <w:rsid w:val="00D729CB"/>
    <w:rsid w:val="00D754EE"/>
    <w:rsid w:val="00D75599"/>
    <w:rsid w:val="00D75DAB"/>
    <w:rsid w:val="00D7659E"/>
    <w:rsid w:val="00D77A30"/>
    <w:rsid w:val="00D81FAD"/>
    <w:rsid w:val="00D822E2"/>
    <w:rsid w:val="00D82616"/>
    <w:rsid w:val="00D82749"/>
    <w:rsid w:val="00D846FE"/>
    <w:rsid w:val="00D8548F"/>
    <w:rsid w:val="00D85C25"/>
    <w:rsid w:val="00D86DFF"/>
    <w:rsid w:val="00D87659"/>
    <w:rsid w:val="00D90469"/>
    <w:rsid w:val="00D90675"/>
    <w:rsid w:val="00D90F23"/>
    <w:rsid w:val="00D912C8"/>
    <w:rsid w:val="00D923F6"/>
    <w:rsid w:val="00D93283"/>
    <w:rsid w:val="00D9537E"/>
    <w:rsid w:val="00D95CAB"/>
    <w:rsid w:val="00D96197"/>
    <w:rsid w:val="00D972FB"/>
    <w:rsid w:val="00DA05BA"/>
    <w:rsid w:val="00DA2BF2"/>
    <w:rsid w:val="00DA2E72"/>
    <w:rsid w:val="00DA2EC2"/>
    <w:rsid w:val="00DA31B6"/>
    <w:rsid w:val="00DA5394"/>
    <w:rsid w:val="00DA694B"/>
    <w:rsid w:val="00DA70B1"/>
    <w:rsid w:val="00DB0A90"/>
    <w:rsid w:val="00DB0ED3"/>
    <w:rsid w:val="00DB36BC"/>
    <w:rsid w:val="00DB4956"/>
    <w:rsid w:val="00DB5066"/>
    <w:rsid w:val="00DB5839"/>
    <w:rsid w:val="00DB60E5"/>
    <w:rsid w:val="00DB7397"/>
    <w:rsid w:val="00DC206C"/>
    <w:rsid w:val="00DC2BF2"/>
    <w:rsid w:val="00DC5721"/>
    <w:rsid w:val="00DC7184"/>
    <w:rsid w:val="00DC74C9"/>
    <w:rsid w:val="00DC7521"/>
    <w:rsid w:val="00DD0272"/>
    <w:rsid w:val="00DD0C5D"/>
    <w:rsid w:val="00DD160D"/>
    <w:rsid w:val="00DD1ED4"/>
    <w:rsid w:val="00DD3419"/>
    <w:rsid w:val="00DD4BF3"/>
    <w:rsid w:val="00DD5B56"/>
    <w:rsid w:val="00DD5FB1"/>
    <w:rsid w:val="00DD7B0C"/>
    <w:rsid w:val="00DD7CAB"/>
    <w:rsid w:val="00DE1380"/>
    <w:rsid w:val="00DE156E"/>
    <w:rsid w:val="00DE219A"/>
    <w:rsid w:val="00DE393B"/>
    <w:rsid w:val="00DE4E68"/>
    <w:rsid w:val="00DE5722"/>
    <w:rsid w:val="00DE5ADF"/>
    <w:rsid w:val="00DE5DD8"/>
    <w:rsid w:val="00DE5DF7"/>
    <w:rsid w:val="00DE608A"/>
    <w:rsid w:val="00DE6137"/>
    <w:rsid w:val="00DF1A05"/>
    <w:rsid w:val="00DF1E1D"/>
    <w:rsid w:val="00DF2720"/>
    <w:rsid w:val="00DF2C77"/>
    <w:rsid w:val="00DF3DC8"/>
    <w:rsid w:val="00DF4576"/>
    <w:rsid w:val="00DF4C37"/>
    <w:rsid w:val="00DF52E1"/>
    <w:rsid w:val="00DF6442"/>
    <w:rsid w:val="00DF6F1C"/>
    <w:rsid w:val="00DF7186"/>
    <w:rsid w:val="00DF7EB0"/>
    <w:rsid w:val="00E03CEE"/>
    <w:rsid w:val="00E06258"/>
    <w:rsid w:val="00E10061"/>
    <w:rsid w:val="00E106AA"/>
    <w:rsid w:val="00E10740"/>
    <w:rsid w:val="00E10918"/>
    <w:rsid w:val="00E10D92"/>
    <w:rsid w:val="00E116B9"/>
    <w:rsid w:val="00E118C3"/>
    <w:rsid w:val="00E124C7"/>
    <w:rsid w:val="00E13212"/>
    <w:rsid w:val="00E13F43"/>
    <w:rsid w:val="00E144EB"/>
    <w:rsid w:val="00E14E08"/>
    <w:rsid w:val="00E15003"/>
    <w:rsid w:val="00E15B98"/>
    <w:rsid w:val="00E15D73"/>
    <w:rsid w:val="00E162CA"/>
    <w:rsid w:val="00E17A14"/>
    <w:rsid w:val="00E20326"/>
    <w:rsid w:val="00E21729"/>
    <w:rsid w:val="00E21CBD"/>
    <w:rsid w:val="00E21EA8"/>
    <w:rsid w:val="00E22019"/>
    <w:rsid w:val="00E22937"/>
    <w:rsid w:val="00E237F4"/>
    <w:rsid w:val="00E24761"/>
    <w:rsid w:val="00E24BA7"/>
    <w:rsid w:val="00E26B7E"/>
    <w:rsid w:val="00E27E81"/>
    <w:rsid w:val="00E301A7"/>
    <w:rsid w:val="00E30242"/>
    <w:rsid w:val="00E31022"/>
    <w:rsid w:val="00E33318"/>
    <w:rsid w:val="00E33D4D"/>
    <w:rsid w:val="00E3626C"/>
    <w:rsid w:val="00E40101"/>
    <w:rsid w:val="00E40D44"/>
    <w:rsid w:val="00E4112D"/>
    <w:rsid w:val="00E41C02"/>
    <w:rsid w:val="00E420A1"/>
    <w:rsid w:val="00E4266C"/>
    <w:rsid w:val="00E45127"/>
    <w:rsid w:val="00E46CE3"/>
    <w:rsid w:val="00E47788"/>
    <w:rsid w:val="00E47E8B"/>
    <w:rsid w:val="00E50B4F"/>
    <w:rsid w:val="00E51AEE"/>
    <w:rsid w:val="00E51D20"/>
    <w:rsid w:val="00E52890"/>
    <w:rsid w:val="00E53168"/>
    <w:rsid w:val="00E53680"/>
    <w:rsid w:val="00E53D55"/>
    <w:rsid w:val="00E55C82"/>
    <w:rsid w:val="00E5677D"/>
    <w:rsid w:val="00E57202"/>
    <w:rsid w:val="00E57568"/>
    <w:rsid w:val="00E6003E"/>
    <w:rsid w:val="00E6009A"/>
    <w:rsid w:val="00E601B1"/>
    <w:rsid w:val="00E623BB"/>
    <w:rsid w:val="00E630A5"/>
    <w:rsid w:val="00E64A12"/>
    <w:rsid w:val="00E653DD"/>
    <w:rsid w:val="00E66A24"/>
    <w:rsid w:val="00E67C62"/>
    <w:rsid w:val="00E72ADB"/>
    <w:rsid w:val="00E72F2C"/>
    <w:rsid w:val="00E74D63"/>
    <w:rsid w:val="00E750C2"/>
    <w:rsid w:val="00E764AE"/>
    <w:rsid w:val="00E7682C"/>
    <w:rsid w:val="00E76BA0"/>
    <w:rsid w:val="00E76DF6"/>
    <w:rsid w:val="00E7777B"/>
    <w:rsid w:val="00E814DB"/>
    <w:rsid w:val="00E8187F"/>
    <w:rsid w:val="00E81D46"/>
    <w:rsid w:val="00E822EE"/>
    <w:rsid w:val="00E840EA"/>
    <w:rsid w:val="00E851B7"/>
    <w:rsid w:val="00E85BF8"/>
    <w:rsid w:val="00E8646F"/>
    <w:rsid w:val="00E8716B"/>
    <w:rsid w:val="00E87E5F"/>
    <w:rsid w:val="00E901D4"/>
    <w:rsid w:val="00E9092B"/>
    <w:rsid w:val="00E9110C"/>
    <w:rsid w:val="00E9138B"/>
    <w:rsid w:val="00E91B9C"/>
    <w:rsid w:val="00E9359F"/>
    <w:rsid w:val="00E9391A"/>
    <w:rsid w:val="00E93A4B"/>
    <w:rsid w:val="00E93BC0"/>
    <w:rsid w:val="00E947D1"/>
    <w:rsid w:val="00E94D60"/>
    <w:rsid w:val="00E95C2F"/>
    <w:rsid w:val="00E960A6"/>
    <w:rsid w:val="00E9662E"/>
    <w:rsid w:val="00E96956"/>
    <w:rsid w:val="00E96CF3"/>
    <w:rsid w:val="00E97816"/>
    <w:rsid w:val="00EA15CD"/>
    <w:rsid w:val="00EA366A"/>
    <w:rsid w:val="00EA4092"/>
    <w:rsid w:val="00EA4A7F"/>
    <w:rsid w:val="00EA5CE4"/>
    <w:rsid w:val="00EA6E55"/>
    <w:rsid w:val="00EA752E"/>
    <w:rsid w:val="00EB1431"/>
    <w:rsid w:val="00EB21F9"/>
    <w:rsid w:val="00EB2F5C"/>
    <w:rsid w:val="00EB3082"/>
    <w:rsid w:val="00EB34AC"/>
    <w:rsid w:val="00EB3FBA"/>
    <w:rsid w:val="00EB5376"/>
    <w:rsid w:val="00EB6BAF"/>
    <w:rsid w:val="00EB7094"/>
    <w:rsid w:val="00EB7214"/>
    <w:rsid w:val="00EB7610"/>
    <w:rsid w:val="00EB7D76"/>
    <w:rsid w:val="00EB7F29"/>
    <w:rsid w:val="00EC027B"/>
    <w:rsid w:val="00EC1E64"/>
    <w:rsid w:val="00EC2947"/>
    <w:rsid w:val="00EC53B4"/>
    <w:rsid w:val="00EC6A8D"/>
    <w:rsid w:val="00EC6E5B"/>
    <w:rsid w:val="00ED0EF9"/>
    <w:rsid w:val="00ED4297"/>
    <w:rsid w:val="00ED4582"/>
    <w:rsid w:val="00ED5090"/>
    <w:rsid w:val="00ED5DAC"/>
    <w:rsid w:val="00ED67EE"/>
    <w:rsid w:val="00ED6AAE"/>
    <w:rsid w:val="00EE1B2D"/>
    <w:rsid w:val="00EE2D5F"/>
    <w:rsid w:val="00EE338C"/>
    <w:rsid w:val="00EE375F"/>
    <w:rsid w:val="00EE3C0C"/>
    <w:rsid w:val="00EE458B"/>
    <w:rsid w:val="00EE4AE2"/>
    <w:rsid w:val="00EE50F0"/>
    <w:rsid w:val="00EE544D"/>
    <w:rsid w:val="00EE792B"/>
    <w:rsid w:val="00EF035B"/>
    <w:rsid w:val="00EF0A1D"/>
    <w:rsid w:val="00EF2ABD"/>
    <w:rsid w:val="00EF2B4E"/>
    <w:rsid w:val="00EF2FBC"/>
    <w:rsid w:val="00EF3033"/>
    <w:rsid w:val="00EF30FA"/>
    <w:rsid w:val="00EF3CBE"/>
    <w:rsid w:val="00EF3E60"/>
    <w:rsid w:val="00EF3F7D"/>
    <w:rsid w:val="00EF484F"/>
    <w:rsid w:val="00EF4CE1"/>
    <w:rsid w:val="00EF73C1"/>
    <w:rsid w:val="00F0000A"/>
    <w:rsid w:val="00F008E6"/>
    <w:rsid w:val="00F0229D"/>
    <w:rsid w:val="00F023E3"/>
    <w:rsid w:val="00F04E9A"/>
    <w:rsid w:val="00F0729E"/>
    <w:rsid w:val="00F07C00"/>
    <w:rsid w:val="00F11D2E"/>
    <w:rsid w:val="00F1214C"/>
    <w:rsid w:val="00F1261B"/>
    <w:rsid w:val="00F127DD"/>
    <w:rsid w:val="00F135E1"/>
    <w:rsid w:val="00F13777"/>
    <w:rsid w:val="00F141CC"/>
    <w:rsid w:val="00F1423B"/>
    <w:rsid w:val="00F1440C"/>
    <w:rsid w:val="00F14B7E"/>
    <w:rsid w:val="00F15567"/>
    <w:rsid w:val="00F15F2E"/>
    <w:rsid w:val="00F16366"/>
    <w:rsid w:val="00F16C1C"/>
    <w:rsid w:val="00F170BC"/>
    <w:rsid w:val="00F20090"/>
    <w:rsid w:val="00F202C1"/>
    <w:rsid w:val="00F20E84"/>
    <w:rsid w:val="00F21109"/>
    <w:rsid w:val="00F22925"/>
    <w:rsid w:val="00F22E08"/>
    <w:rsid w:val="00F22EB7"/>
    <w:rsid w:val="00F23CF1"/>
    <w:rsid w:val="00F23FA2"/>
    <w:rsid w:val="00F247CA"/>
    <w:rsid w:val="00F256D2"/>
    <w:rsid w:val="00F25EA6"/>
    <w:rsid w:val="00F2650E"/>
    <w:rsid w:val="00F26C17"/>
    <w:rsid w:val="00F27B6C"/>
    <w:rsid w:val="00F27E19"/>
    <w:rsid w:val="00F30589"/>
    <w:rsid w:val="00F30DED"/>
    <w:rsid w:val="00F30F0D"/>
    <w:rsid w:val="00F31122"/>
    <w:rsid w:val="00F318E2"/>
    <w:rsid w:val="00F31A9F"/>
    <w:rsid w:val="00F32071"/>
    <w:rsid w:val="00F33026"/>
    <w:rsid w:val="00F33AF0"/>
    <w:rsid w:val="00F345A0"/>
    <w:rsid w:val="00F350F6"/>
    <w:rsid w:val="00F36FDC"/>
    <w:rsid w:val="00F374A8"/>
    <w:rsid w:val="00F37CE3"/>
    <w:rsid w:val="00F40492"/>
    <w:rsid w:val="00F40A65"/>
    <w:rsid w:val="00F42D86"/>
    <w:rsid w:val="00F43484"/>
    <w:rsid w:val="00F45BDC"/>
    <w:rsid w:val="00F468CE"/>
    <w:rsid w:val="00F503CC"/>
    <w:rsid w:val="00F51A41"/>
    <w:rsid w:val="00F53A0C"/>
    <w:rsid w:val="00F53C23"/>
    <w:rsid w:val="00F54CF5"/>
    <w:rsid w:val="00F54EA8"/>
    <w:rsid w:val="00F60135"/>
    <w:rsid w:val="00F6035C"/>
    <w:rsid w:val="00F6077B"/>
    <w:rsid w:val="00F60CC9"/>
    <w:rsid w:val="00F613D0"/>
    <w:rsid w:val="00F61671"/>
    <w:rsid w:val="00F628EE"/>
    <w:rsid w:val="00F62E2F"/>
    <w:rsid w:val="00F6327F"/>
    <w:rsid w:val="00F633A0"/>
    <w:rsid w:val="00F637C5"/>
    <w:rsid w:val="00F6477D"/>
    <w:rsid w:val="00F648D9"/>
    <w:rsid w:val="00F653B1"/>
    <w:rsid w:val="00F660BD"/>
    <w:rsid w:val="00F66851"/>
    <w:rsid w:val="00F70FBE"/>
    <w:rsid w:val="00F733B3"/>
    <w:rsid w:val="00F73B89"/>
    <w:rsid w:val="00F8000D"/>
    <w:rsid w:val="00F81AF5"/>
    <w:rsid w:val="00F81C5B"/>
    <w:rsid w:val="00F81D5D"/>
    <w:rsid w:val="00F83AA1"/>
    <w:rsid w:val="00F84E22"/>
    <w:rsid w:val="00F85296"/>
    <w:rsid w:val="00F8628F"/>
    <w:rsid w:val="00F90614"/>
    <w:rsid w:val="00F91C80"/>
    <w:rsid w:val="00F92B33"/>
    <w:rsid w:val="00F934DD"/>
    <w:rsid w:val="00F9367C"/>
    <w:rsid w:val="00F95479"/>
    <w:rsid w:val="00F95CBE"/>
    <w:rsid w:val="00F972B7"/>
    <w:rsid w:val="00F97665"/>
    <w:rsid w:val="00FA00FA"/>
    <w:rsid w:val="00FA09B4"/>
    <w:rsid w:val="00FA37A5"/>
    <w:rsid w:val="00FA3904"/>
    <w:rsid w:val="00FA5001"/>
    <w:rsid w:val="00FA534C"/>
    <w:rsid w:val="00FA546B"/>
    <w:rsid w:val="00FA62B2"/>
    <w:rsid w:val="00FA717C"/>
    <w:rsid w:val="00FA72E7"/>
    <w:rsid w:val="00FA7E5A"/>
    <w:rsid w:val="00FB00C0"/>
    <w:rsid w:val="00FB0EE6"/>
    <w:rsid w:val="00FB1200"/>
    <w:rsid w:val="00FB168C"/>
    <w:rsid w:val="00FB269D"/>
    <w:rsid w:val="00FB2FBA"/>
    <w:rsid w:val="00FB3270"/>
    <w:rsid w:val="00FB3931"/>
    <w:rsid w:val="00FB3F4A"/>
    <w:rsid w:val="00FB4517"/>
    <w:rsid w:val="00FB4BFF"/>
    <w:rsid w:val="00FB509A"/>
    <w:rsid w:val="00FB55C5"/>
    <w:rsid w:val="00FB5DE6"/>
    <w:rsid w:val="00FB7870"/>
    <w:rsid w:val="00FB7BB7"/>
    <w:rsid w:val="00FB7EA6"/>
    <w:rsid w:val="00FC185D"/>
    <w:rsid w:val="00FC2E58"/>
    <w:rsid w:val="00FC3259"/>
    <w:rsid w:val="00FC396E"/>
    <w:rsid w:val="00FC4A01"/>
    <w:rsid w:val="00FC75AA"/>
    <w:rsid w:val="00FC780E"/>
    <w:rsid w:val="00FC7C3A"/>
    <w:rsid w:val="00FC7E63"/>
    <w:rsid w:val="00FD05A5"/>
    <w:rsid w:val="00FD0A11"/>
    <w:rsid w:val="00FD1B41"/>
    <w:rsid w:val="00FD28F4"/>
    <w:rsid w:val="00FD41DC"/>
    <w:rsid w:val="00FD5027"/>
    <w:rsid w:val="00FD5150"/>
    <w:rsid w:val="00FD683E"/>
    <w:rsid w:val="00FD73AA"/>
    <w:rsid w:val="00FD7B6D"/>
    <w:rsid w:val="00FE02C3"/>
    <w:rsid w:val="00FE2DDB"/>
    <w:rsid w:val="00FE354F"/>
    <w:rsid w:val="00FE387B"/>
    <w:rsid w:val="00FE40C8"/>
    <w:rsid w:val="00FE46C5"/>
    <w:rsid w:val="00FE4887"/>
    <w:rsid w:val="00FF07DE"/>
    <w:rsid w:val="00FF0BE4"/>
    <w:rsid w:val="00FF1253"/>
    <w:rsid w:val="00FF12C1"/>
    <w:rsid w:val="00FF1652"/>
    <w:rsid w:val="00FF1DBF"/>
    <w:rsid w:val="00FF26B3"/>
    <w:rsid w:val="00FF3D0F"/>
    <w:rsid w:val="00FF4BB8"/>
    <w:rsid w:val="00FF54E6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C8DA3-D435-421D-BEB5-407D8B3C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64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aliases w:val="heading 1"/>
    <w:basedOn w:val="a3"/>
    <w:next w:val="2"/>
    <w:link w:val="10"/>
    <w:qFormat/>
    <w:rsid w:val="00764C1B"/>
    <w:pPr>
      <w:keepNext/>
      <w:widowControl/>
      <w:numPr>
        <w:numId w:val="4"/>
      </w:numPr>
      <w:autoSpaceDE w:val="0"/>
      <w:autoSpaceDN w:val="0"/>
      <w:spacing w:before="240" w:after="240"/>
      <w:outlineLvl w:val="0"/>
    </w:pPr>
    <w:rPr>
      <w:rFonts w:ascii="Arial" w:eastAsia="黑体" w:hAnsi="Arial"/>
      <w:b/>
      <w:kern w:val="0"/>
      <w:sz w:val="32"/>
      <w:szCs w:val="36"/>
    </w:rPr>
  </w:style>
  <w:style w:type="paragraph" w:styleId="2">
    <w:name w:val="heading 2"/>
    <w:aliases w:val="heading 2,标题 21,标题 2 Char11,标题 2 Char Char1,heading 2 Char Char Char Char1 Char,heading 2 Char Char Char Char1,标题 2 Char1,heading 2 Char Char Char Char Char Char Char,heading 2 Char Char Char Char Char Char,PIM2,H2,A,标题 2 Char Char Char1"/>
    <w:basedOn w:val="a3"/>
    <w:next w:val="3"/>
    <w:link w:val="20"/>
    <w:qFormat/>
    <w:rsid w:val="00764C1B"/>
    <w:pPr>
      <w:keepNext/>
      <w:widowControl/>
      <w:numPr>
        <w:ilvl w:val="1"/>
        <w:numId w:val="4"/>
      </w:numPr>
      <w:autoSpaceDE w:val="0"/>
      <w:autoSpaceDN w:val="0"/>
      <w:spacing w:before="240" w:after="240"/>
      <w:outlineLvl w:val="1"/>
    </w:pPr>
    <w:rPr>
      <w:rFonts w:ascii="Arial" w:eastAsia="黑体" w:hAnsi="Arial"/>
      <w:kern w:val="0"/>
      <w:sz w:val="24"/>
    </w:rPr>
  </w:style>
  <w:style w:type="paragraph" w:styleId="3">
    <w:name w:val="heading 3"/>
    <w:aliases w:val="heading 3,标题 3+,Char,h3,H3,level_3,PIM 3,Level 3 Head,Heading 3 - old,sect1.2.3,sect1.2.31,sect1.2.32,sect1.2.311,sect1.2.33,sect1.2.312,h:3,h,3,Kop 3V,l3,heading 3 + Indent: Left 0.25 in,Title3,1.1.1.标题 3,list 3,Head 3,h31,h32,h33,标题 31"/>
    <w:basedOn w:val="a3"/>
    <w:next w:val="4"/>
    <w:link w:val="30"/>
    <w:qFormat/>
    <w:rsid w:val="00764C1B"/>
    <w:pPr>
      <w:keepNext/>
      <w:widowControl/>
      <w:numPr>
        <w:ilvl w:val="2"/>
        <w:numId w:val="4"/>
      </w:numPr>
      <w:autoSpaceDE w:val="0"/>
      <w:autoSpaceDN w:val="0"/>
      <w:spacing w:before="240" w:after="240"/>
      <w:outlineLvl w:val="2"/>
    </w:pPr>
    <w:rPr>
      <w:rFonts w:ascii="Arial" w:eastAsia="黑体" w:hAnsi="Arial"/>
      <w:kern w:val="0"/>
      <w:sz w:val="24"/>
    </w:rPr>
  </w:style>
  <w:style w:type="paragraph" w:styleId="4">
    <w:name w:val="heading 4"/>
    <w:aliases w:val="heading 4,标题 4 Char Char,标题 4 Char Char Char,--F4,Char1,标题 4 Char Char Char Char,标题 4 Char Char Char Char Char,标题 4 Char Char Char Char Char Char,H4,h4,4,h41,heading 41,h42,heading 42,h411,heading 411,h43,heading 43,h412,h421,1"/>
    <w:basedOn w:val="a3"/>
    <w:next w:val="a4"/>
    <w:link w:val="40"/>
    <w:qFormat/>
    <w:rsid w:val="00764C1B"/>
    <w:pPr>
      <w:keepNext/>
      <w:widowControl/>
      <w:numPr>
        <w:ilvl w:val="3"/>
        <w:numId w:val="4"/>
      </w:numPr>
      <w:tabs>
        <w:tab w:val="clear" w:pos="765"/>
        <w:tab w:val="num" w:pos="360"/>
      </w:tabs>
      <w:autoSpaceDE w:val="0"/>
      <w:autoSpaceDN w:val="0"/>
      <w:spacing w:before="160" w:after="160"/>
      <w:ind w:left="0" w:firstLine="0"/>
      <w:outlineLvl w:val="3"/>
    </w:pPr>
    <w:rPr>
      <w:rFonts w:ascii="Arial" w:eastAsia="黑体" w:hAnsi="Arial"/>
      <w:kern w:val="0"/>
      <w:szCs w:val="21"/>
    </w:rPr>
  </w:style>
  <w:style w:type="paragraph" w:styleId="5">
    <w:name w:val="heading 5"/>
    <w:aliases w:val="heading 5"/>
    <w:basedOn w:val="a3"/>
    <w:next w:val="a4"/>
    <w:link w:val="50"/>
    <w:qFormat/>
    <w:rsid w:val="00764C1B"/>
    <w:pPr>
      <w:keepNext/>
      <w:widowControl/>
      <w:numPr>
        <w:ilvl w:val="4"/>
        <w:numId w:val="4"/>
      </w:numPr>
      <w:tabs>
        <w:tab w:val="clear" w:pos="765"/>
        <w:tab w:val="num" w:pos="360"/>
      </w:tabs>
      <w:autoSpaceDE w:val="0"/>
      <w:autoSpaceDN w:val="0"/>
      <w:spacing w:line="360" w:lineRule="auto"/>
      <w:ind w:left="0" w:firstLine="0"/>
      <w:jc w:val="left"/>
      <w:outlineLvl w:val="4"/>
    </w:pPr>
    <w:rPr>
      <w:rFonts w:ascii="Arial" w:eastAsia="黑体" w:hAnsi="Arial"/>
      <w:kern w:val="0"/>
      <w:szCs w:val="21"/>
    </w:rPr>
  </w:style>
  <w:style w:type="paragraph" w:styleId="6">
    <w:name w:val="heading 6"/>
    <w:aliases w:val="heading 6"/>
    <w:basedOn w:val="a3"/>
    <w:link w:val="60"/>
    <w:qFormat/>
    <w:rsid w:val="00764C1B"/>
    <w:pPr>
      <w:widowControl/>
      <w:numPr>
        <w:ilvl w:val="5"/>
        <w:numId w:val="4"/>
      </w:numPr>
      <w:tabs>
        <w:tab w:val="clear" w:pos="765"/>
        <w:tab w:val="num" w:pos="360"/>
      </w:tabs>
      <w:autoSpaceDE w:val="0"/>
      <w:autoSpaceDN w:val="0"/>
      <w:adjustRightInd w:val="0"/>
      <w:spacing w:line="360" w:lineRule="auto"/>
      <w:ind w:left="0" w:firstLine="0"/>
      <w:jc w:val="left"/>
      <w:outlineLvl w:val="5"/>
    </w:pPr>
    <w:rPr>
      <w:rFonts w:ascii="Arial" w:eastAsia="黑体" w:hAnsi="Arial"/>
      <w:kern w:val="0"/>
      <w:szCs w:val="21"/>
    </w:rPr>
  </w:style>
  <w:style w:type="paragraph" w:styleId="7">
    <w:name w:val="heading 7"/>
    <w:aliases w:val="heading 7"/>
    <w:basedOn w:val="a3"/>
    <w:link w:val="70"/>
    <w:qFormat/>
    <w:rsid w:val="00764C1B"/>
    <w:pPr>
      <w:widowControl/>
      <w:numPr>
        <w:ilvl w:val="6"/>
        <w:numId w:val="4"/>
      </w:numPr>
      <w:tabs>
        <w:tab w:val="clear" w:pos="765"/>
        <w:tab w:val="num" w:pos="360"/>
      </w:tabs>
      <w:autoSpaceDE w:val="0"/>
      <w:autoSpaceDN w:val="0"/>
      <w:adjustRightInd w:val="0"/>
      <w:spacing w:line="360" w:lineRule="auto"/>
      <w:ind w:left="0" w:firstLine="0"/>
      <w:jc w:val="left"/>
      <w:outlineLvl w:val="6"/>
    </w:pPr>
    <w:rPr>
      <w:rFonts w:ascii="Arial" w:eastAsia="黑体" w:hAnsi="Arial"/>
      <w:kern w:val="0"/>
      <w:szCs w:val="21"/>
    </w:rPr>
  </w:style>
  <w:style w:type="paragraph" w:styleId="8">
    <w:name w:val="heading 8"/>
    <w:basedOn w:val="a3"/>
    <w:next w:val="a3"/>
    <w:link w:val="80"/>
    <w:qFormat/>
    <w:rsid w:val="00764C1B"/>
    <w:pPr>
      <w:keepNext/>
      <w:keepLines/>
      <w:numPr>
        <w:ilvl w:val="7"/>
        <w:numId w:val="4"/>
      </w:numPr>
      <w:tabs>
        <w:tab w:val="clear" w:pos="1638"/>
        <w:tab w:val="num" w:pos="360"/>
      </w:tabs>
      <w:autoSpaceDE w:val="0"/>
      <w:autoSpaceDN w:val="0"/>
      <w:adjustRightInd w:val="0"/>
      <w:spacing w:before="240" w:after="64" w:line="320" w:lineRule="auto"/>
      <w:ind w:left="0" w:firstLine="0"/>
      <w:jc w:val="left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3"/>
    <w:next w:val="a3"/>
    <w:link w:val="90"/>
    <w:qFormat/>
    <w:rsid w:val="00764C1B"/>
    <w:pPr>
      <w:keepNext/>
      <w:keepLines/>
      <w:numPr>
        <w:ilvl w:val="8"/>
        <w:numId w:val="4"/>
      </w:numPr>
      <w:tabs>
        <w:tab w:val="clear" w:pos="1782"/>
        <w:tab w:val="num" w:pos="360"/>
      </w:tabs>
      <w:autoSpaceDE w:val="0"/>
      <w:autoSpaceDN w:val="0"/>
      <w:adjustRightInd w:val="0"/>
      <w:spacing w:before="240" w:after="64" w:line="320" w:lineRule="auto"/>
      <w:ind w:left="0" w:firstLine="0"/>
      <w:jc w:val="left"/>
      <w:outlineLvl w:val="8"/>
    </w:pPr>
    <w:rPr>
      <w:rFonts w:ascii="Arial" w:eastAsia="黑体" w:hAnsi="Arial"/>
      <w:kern w:val="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标题 1 字符"/>
    <w:aliases w:val="heading 1 字符"/>
    <w:basedOn w:val="a5"/>
    <w:link w:val="1"/>
    <w:rsid w:val="00764C1B"/>
    <w:rPr>
      <w:rFonts w:ascii="Arial" w:eastAsia="黑体" w:hAnsi="Arial"/>
      <w:b/>
      <w:sz w:val="32"/>
      <w:szCs w:val="36"/>
    </w:rPr>
  </w:style>
  <w:style w:type="character" w:customStyle="1" w:styleId="20">
    <w:name w:val="标题 2 字符"/>
    <w:aliases w:val="heading 2 字符,标题 21 字符,标题 2 Char11 字符,标题 2 Char Char1 字符,heading 2 Char Char Char Char1 Char 字符,heading 2 Char Char Char Char1 字符,标题 2 Char1 字符,heading 2 Char Char Char Char Char Char Char 字符,heading 2 Char Char Char Char Char Char 字符,PIM2 字符"/>
    <w:basedOn w:val="a5"/>
    <w:link w:val="2"/>
    <w:rsid w:val="00764C1B"/>
    <w:rPr>
      <w:rFonts w:ascii="Arial" w:eastAsia="黑体" w:hAnsi="Arial"/>
      <w:sz w:val="24"/>
      <w:szCs w:val="24"/>
    </w:rPr>
  </w:style>
  <w:style w:type="character" w:customStyle="1" w:styleId="30">
    <w:name w:val="标题 3 字符"/>
    <w:aliases w:val="heading 3 字符,标题 3+ 字符,Char 字符,h3 字符,H3 字符,level_3 字符,PIM 3 字符,Level 3 Head 字符,Heading 3 - old 字符,sect1.2.3 字符,sect1.2.31 字符,sect1.2.32 字符,sect1.2.311 字符,sect1.2.33 字符,sect1.2.312 字符,h:3 字符,h 字符,3 字符,Kop 3V 字符,l3 字符,Title3 字符,1.1.1.标题 3 字符,h31 字符"/>
    <w:basedOn w:val="a5"/>
    <w:link w:val="3"/>
    <w:rsid w:val="00764C1B"/>
    <w:rPr>
      <w:rFonts w:ascii="Arial" w:eastAsia="黑体" w:hAnsi="Arial"/>
      <w:sz w:val="24"/>
      <w:szCs w:val="24"/>
    </w:rPr>
  </w:style>
  <w:style w:type="character" w:customStyle="1" w:styleId="40">
    <w:name w:val="标题 4 字符"/>
    <w:aliases w:val="heading 4 字符,标题 4 Char Char 字符,标题 4 Char Char Char 字符,--F4 字符,Char1 字符,标题 4 Char Char Char Char 字符,标题 4 Char Char Char Char Char 字符,标题 4 Char Char Char Char Char Char 字符,H4 字符,h4 字符,4 字符,h41 字符,heading 41 字符,h42 字符,heading 42 字符,h411 字符,h43 字符"/>
    <w:basedOn w:val="a5"/>
    <w:link w:val="4"/>
    <w:rsid w:val="00764C1B"/>
    <w:rPr>
      <w:rFonts w:ascii="Arial" w:eastAsia="黑体" w:hAnsi="Arial"/>
      <w:sz w:val="21"/>
      <w:szCs w:val="21"/>
    </w:rPr>
  </w:style>
  <w:style w:type="character" w:customStyle="1" w:styleId="50">
    <w:name w:val="标题 5 字符"/>
    <w:aliases w:val="heading 5 字符"/>
    <w:basedOn w:val="a5"/>
    <w:link w:val="5"/>
    <w:rsid w:val="00764C1B"/>
    <w:rPr>
      <w:rFonts w:ascii="Arial" w:eastAsia="黑体" w:hAnsi="Arial"/>
      <w:sz w:val="21"/>
      <w:szCs w:val="21"/>
    </w:rPr>
  </w:style>
  <w:style w:type="character" w:customStyle="1" w:styleId="60">
    <w:name w:val="标题 6 字符"/>
    <w:aliases w:val="heading 6 字符"/>
    <w:basedOn w:val="a5"/>
    <w:link w:val="6"/>
    <w:rsid w:val="00764C1B"/>
    <w:rPr>
      <w:rFonts w:ascii="Arial" w:eastAsia="黑体" w:hAnsi="Arial"/>
      <w:sz w:val="21"/>
      <w:szCs w:val="21"/>
    </w:rPr>
  </w:style>
  <w:style w:type="character" w:customStyle="1" w:styleId="70">
    <w:name w:val="标题 7 字符"/>
    <w:aliases w:val="heading 7 字符"/>
    <w:basedOn w:val="a5"/>
    <w:link w:val="7"/>
    <w:rsid w:val="00764C1B"/>
    <w:rPr>
      <w:rFonts w:ascii="Arial" w:eastAsia="黑体" w:hAnsi="Arial"/>
      <w:sz w:val="21"/>
      <w:szCs w:val="21"/>
    </w:rPr>
  </w:style>
  <w:style w:type="character" w:customStyle="1" w:styleId="80">
    <w:name w:val="标题 8 字符"/>
    <w:basedOn w:val="a5"/>
    <w:link w:val="8"/>
    <w:rsid w:val="00764C1B"/>
    <w:rPr>
      <w:rFonts w:ascii="Arial" w:eastAsia="黑体" w:hAnsi="Arial"/>
      <w:sz w:val="24"/>
    </w:rPr>
  </w:style>
  <w:style w:type="character" w:customStyle="1" w:styleId="90">
    <w:name w:val="标题 9 字符"/>
    <w:basedOn w:val="a5"/>
    <w:link w:val="9"/>
    <w:rsid w:val="00764C1B"/>
    <w:rPr>
      <w:rFonts w:ascii="Arial" w:eastAsia="黑体" w:hAnsi="Arial"/>
      <w:sz w:val="21"/>
    </w:rPr>
  </w:style>
  <w:style w:type="paragraph" w:styleId="a8">
    <w:name w:val="Body Text"/>
    <w:basedOn w:val="a3"/>
    <w:link w:val="a9"/>
    <w:unhideWhenUsed/>
    <w:rsid w:val="00764C1B"/>
    <w:pPr>
      <w:spacing w:after="120"/>
    </w:pPr>
  </w:style>
  <w:style w:type="character" w:customStyle="1" w:styleId="a9">
    <w:name w:val="正文文本 字符"/>
    <w:basedOn w:val="a5"/>
    <w:link w:val="a8"/>
    <w:uiPriority w:val="99"/>
    <w:semiHidden/>
    <w:rsid w:val="00764C1B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aa"/>
    <w:rsid w:val="00764C1B"/>
    <w:pPr>
      <w:autoSpaceDE w:val="0"/>
      <w:autoSpaceDN w:val="0"/>
      <w:adjustRightInd w:val="0"/>
      <w:spacing w:line="360" w:lineRule="auto"/>
      <w:ind w:firstLineChars="200" w:firstLine="420"/>
    </w:pPr>
    <w:rPr>
      <w:rFonts w:ascii="Arial" w:hAnsi="Arial"/>
      <w:kern w:val="0"/>
      <w:szCs w:val="21"/>
    </w:rPr>
  </w:style>
  <w:style w:type="character" w:customStyle="1" w:styleId="aa">
    <w:name w:val="正文首行缩进 字符"/>
    <w:basedOn w:val="a9"/>
    <w:link w:val="a4"/>
    <w:rsid w:val="00764C1B"/>
    <w:rPr>
      <w:rFonts w:ascii="Arial" w:eastAsia="宋体" w:hAnsi="Arial" w:cs="Times New Roman"/>
      <w:kern w:val="0"/>
      <w:szCs w:val="21"/>
    </w:rPr>
  </w:style>
  <w:style w:type="paragraph" w:customStyle="1" w:styleId="CharCharChar">
    <w:name w:val="Char Char Char"/>
    <w:basedOn w:val="a3"/>
    <w:rsid w:val="00764C1B"/>
    <w:pPr>
      <w:keepNext/>
      <w:spacing w:line="360" w:lineRule="auto"/>
      <w:ind w:left="284" w:firstLineChars="336" w:firstLine="706"/>
      <w:jc w:val="center"/>
    </w:pPr>
    <w:rPr>
      <w:snapToGrid w:val="0"/>
      <w:szCs w:val="21"/>
    </w:rPr>
  </w:style>
  <w:style w:type="paragraph" w:styleId="ab">
    <w:name w:val="header"/>
    <w:basedOn w:val="a3"/>
    <w:link w:val="ac"/>
    <w:uiPriority w:val="99"/>
    <w:rsid w:val="00764C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5"/>
    <w:link w:val="ab"/>
    <w:uiPriority w:val="99"/>
    <w:rsid w:val="00764C1B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3"/>
    <w:link w:val="ae"/>
    <w:uiPriority w:val="99"/>
    <w:rsid w:val="00764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5"/>
    <w:link w:val="ad"/>
    <w:uiPriority w:val="99"/>
    <w:rsid w:val="00764C1B"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图样式"/>
    <w:basedOn w:val="a3"/>
    <w:rsid w:val="00764C1B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FrutigerNext LT Regular" w:hAnsi="FrutigerNext LT Regular"/>
      <w:snapToGrid w:val="0"/>
      <w:kern w:val="0"/>
      <w:szCs w:val="21"/>
    </w:rPr>
  </w:style>
  <w:style w:type="paragraph" w:styleId="11">
    <w:name w:val="toc 1"/>
    <w:basedOn w:val="a3"/>
    <w:next w:val="a3"/>
    <w:autoRedefine/>
    <w:uiPriority w:val="39"/>
    <w:rsid w:val="00764C1B"/>
    <w:pPr>
      <w:widowControl/>
      <w:autoSpaceDE w:val="0"/>
      <w:autoSpaceDN w:val="0"/>
      <w:adjustRightInd w:val="0"/>
      <w:ind w:left="198" w:hanging="113"/>
      <w:jc w:val="left"/>
    </w:pPr>
    <w:rPr>
      <w:rFonts w:ascii="Arial" w:hAnsi="Arial"/>
      <w:kern w:val="0"/>
      <w:szCs w:val="21"/>
    </w:rPr>
  </w:style>
  <w:style w:type="paragraph" w:styleId="21">
    <w:name w:val="toc 2"/>
    <w:basedOn w:val="a3"/>
    <w:autoRedefine/>
    <w:uiPriority w:val="39"/>
    <w:rsid w:val="00764C1B"/>
    <w:pPr>
      <w:autoSpaceDE w:val="0"/>
      <w:autoSpaceDN w:val="0"/>
      <w:adjustRightInd w:val="0"/>
      <w:ind w:left="453" w:hanging="283"/>
      <w:jc w:val="left"/>
    </w:pPr>
    <w:rPr>
      <w:rFonts w:ascii="Arial" w:hAnsi="Arial"/>
      <w:kern w:val="0"/>
      <w:szCs w:val="21"/>
    </w:rPr>
  </w:style>
  <w:style w:type="paragraph" w:styleId="31">
    <w:name w:val="toc 3"/>
    <w:basedOn w:val="a3"/>
    <w:autoRedefine/>
    <w:uiPriority w:val="39"/>
    <w:rsid w:val="00764C1B"/>
    <w:pPr>
      <w:autoSpaceDE w:val="0"/>
      <w:autoSpaceDN w:val="0"/>
      <w:adjustRightInd w:val="0"/>
      <w:ind w:left="794" w:hanging="454"/>
      <w:jc w:val="left"/>
    </w:pPr>
    <w:rPr>
      <w:rFonts w:ascii="Arial" w:hAnsi="Arial"/>
      <w:kern w:val="0"/>
      <w:szCs w:val="21"/>
    </w:rPr>
  </w:style>
  <w:style w:type="paragraph" w:customStyle="1" w:styleId="af0">
    <w:name w:val="备注说明"/>
    <w:basedOn w:val="a3"/>
    <w:rsid w:val="00764C1B"/>
    <w:pPr>
      <w:keepLines/>
      <w:autoSpaceDE w:val="0"/>
      <w:autoSpaceDN w:val="0"/>
      <w:adjustRightInd w:val="0"/>
      <w:spacing w:line="360" w:lineRule="auto"/>
      <w:ind w:left="1134"/>
    </w:pPr>
    <w:rPr>
      <w:kern w:val="0"/>
      <w:szCs w:val="21"/>
    </w:rPr>
  </w:style>
  <w:style w:type="paragraph" w:customStyle="1" w:styleId="af1">
    <w:name w:val="页脚样式"/>
    <w:basedOn w:val="a3"/>
    <w:rsid w:val="00764C1B"/>
    <w:pPr>
      <w:autoSpaceDE w:val="0"/>
      <w:autoSpaceDN w:val="0"/>
      <w:adjustRightInd w:val="0"/>
      <w:spacing w:line="360" w:lineRule="auto"/>
      <w:jc w:val="left"/>
    </w:pPr>
    <w:rPr>
      <w:kern w:val="0"/>
      <w:sz w:val="18"/>
      <w:szCs w:val="18"/>
    </w:rPr>
  </w:style>
  <w:style w:type="paragraph" w:customStyle="1" w:styleId="af2">
    <w:name w:val="封面华为技术"/>
    <w:basedOn w:val="a3"/>
    <w:rsid w:val="00764C1B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/>
      <w:kern w:val="0"/>
      <w:sz w:val="32"/>
      <w:szCs w:val="32"/>
    </w:rPr>
  </w:style>
  <w:style w:type="paragraph" w:customStyle="1" w:styleId="af3">
    <w:name w:val="脚注"/>
    <w:basedOn w:val="a3"/>
    <w:rsid w:val="00764C1B"/>
    <w:pPr>
      <w:autoSpaceDE w:val="0"/>
      <w:autoSpaceDN w:val="0"/>
      <w:adjustRightInd w:val="0"/>
      <w:spacing w:after="90"/>
      <w:jc w:val="left"/>
    </w:pPr>
    <w:rPr>
      <w:kern w:val="0"/>
      <w:sz w:val="18"/>
      <w:szCs w:val="18"/>
    </w:rPr>
  </w:style>
  <w:style w:type="paragraph" w:customStyle="1" w:styleId="af4">
    <w:name w:val="代码样式"/>
    <w:basedOn w:val="a3"/>
    <w:rsid w:val="00764C1B"/>
    <w:pPr>
      <w:autoSpaceDE w:val="0"/>
      <w:autoSpaceDN w:val="0"/>
      <w:adjustRightInd w:val="0"/>
      <w:spacing w:line="360" w:lineRule="auto"/>
      <w:ind w:left="1134"/>
    </w:pPr>
    <w:rPr>
      <w:rFonts w:ascii="Courier New" w:hAnsi="Courier New" w:cs="Courier New"/>
      <w:kern w:val="0"/>
      <w:sz w:val="18"/>
      <w:szCs w:val="18"/>
    </w:rPr>
  </w:style>
  <w:style w:type="paragraph" w:customStyle="1" w:styleId="af5">
    <w:name w:val="页眉密级样式"/>
    <w:basedOn w:val="a3"/>
    <w:rsid w:val="00764C1B"/>
    <w:pPr>
      <w:autoSpaceDE w:val="0"/>
      <w:autoSpaceDN w:val="0"/>
      <w:adjustRightInd w:val="0"/>
      <w:jc w:val="right"/>
    </w:pPr>
    <w:rPr>
      <w:kern w:val="0"/>
      <w:sz w:val="18"/>
      <w:szCs w:val="18"/>
    </w:rPr>
  </w:style>
  <w:style w:type="paragraph" w:customStyle="1" w:styleId="af6">
    <w:name w:val="参考资料清单"/>
    <w:basedOn w:val="a3"/>
    <w:rsid w:val="00764C1B"/>
    <w:pPr>
      <w:autoSpaceDE w:val="0"/>
      <w:autoSpaceDN w:val="0"/>
      <w:adjustRightInd w:val="0"/>
      <w:spacing w:line="360" w:lineRule="auto"/>
      <w:ind w:left="360" w:hanging="360"/>
    </w:pPr>
    <w:rPr>
      <w:rFonts w:ascii="Arial" w:hAnsi="Arial"/>
      <w:kern w:val="0"/>
      <w:szCs w:val="21"/>
    </w:rPr>
  </w:style>
  <w:style w:type="paragraph" w:customStyle="1" w:styleId="a0">
    <w:name w:val="封面表格文本"/>
    <w:basedOn w:val="a3"/>
    <w:rsid w:val="00764C1B"/>
    <w:pPr>
      <w:numPr>
        <w:numId w:val="2"/>
      </w:numPr>
      <w:autoSpaceDE w:val="0"/>
      <w:autoSpaceDN w:val="0"/>
      <w:adjustRightInd w:val="0"/>
      <w:jc w:val="center"/>
    </w:pPr>
    <w:rPr>
      <w:rFonts w:ascii="Arial" w:hAnsi="Arial"/>
      <w:kern w:val="0"/>
      <w:szCs w:val="21"/>
    </w:rPr>
  </w:style>
  <w:style w:type="paragraph" w:customStyle="1" w:styleId="af7">
    <w:name w:val="封面文档标题"/>
    <w:basedOn w:val="a3"/>
    <w:rsid w:val="00764C1B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/>
      <w:bCs/>
      <w:kern w:val="0"/>
      <w:sz w:val="44"/>
      <w:szCs w:val="44"/>
    </w:rPr>
  </w:style>
  <w:style w:type="paragraph" w:customStyle="1" w:styleId="af8">
    <w:name w:val="目录页编号文本样式"/>
    <w:basedOn w:val="a3"/>
    <w:rsid w:val="00764C1B"/>
    <w:pPr>
      <w:autoSpaceDE w:val="0"/>
      <w:autoSpaceDN w:val="0"/>
      <w:adjustRightInd w:val="0"/>
      <w:jc w:val="right"/>
    </w:pPr>
    <w:rPr>
      <w:kern w:val="0"/>
      <w:szCs w:val="21"/>
    </w:rPr>
  </w:style>
  <w:style w:type="paragraph" w:customStyle="1" w:styleId="af9">
    <w:name w:val="图号去除自动编号"/>
    <w:basedOn w:val="a3"/>
    <w:rsid w:val="00764C1B"/>
    <w:pPr>
      <w:autoSpaceDE w:val="0"/>
      <w:autoSpaceDN w:val="0"/>
      <w:adjustRightInd w:val="0"/>
      <w:spacing w:before="105" w:line="360" w:lineRule="auto"/>
      <w:ind w:firstLine="425"/>
      <w:jc w:val="center"/>
    </w:pPr>
    <w:rPr>
      <w:kern w:val="0"/>
      <w:szCs w:val="21"/>
    </w:rPr>
  </w:style>
  <w:style w:type="paragraph" w:customStyle="1" w:styleId="afa">
    <w:name w:val="项目符号"/>
    <w:basedOn w:val="a3"/>
    <w:rsid w:val="00764C1B"/>
    <w:pPr>
      <w:autoSpaceDE w:val="0"/>
      <w:autoSpaceDN w:val="0"/>
      <w:adjustRightInd w:val="0"/>
      <w:spacing w:line="360" w:lineRule="auto"/>
      <w:ind w:left="1446" w:hanging="312"/>
      <w:jc w:val="left"/>
    </w:pPr>
    <w:rPr>
      <w:kern w:val="0"/>
      <w:sz w:val="22"/>
      <w:szCs w:val="22"/>
    </w:rPr>
  </w:style>
  <w:style w:type="paragraph" w:customStyle="1" w:styleId="afb">
    <w:name w:val="页眉文档名称样式"/>
    <w:basedOn w:val="a3"/>
    <w:rsid w:val="00764C1B"/>
    <w:pPr>
      <w:autoSpaceDE w:val="0"/>
      <w:autoSpaceDN w:val="0"/>
      <w:adjustRightInd w:val="0"/>
      <w:jc w:val="left"/>
    </w:pPr>
    <w:rPr>
      <w:kern w:val="0"/>
      <w:sz w:val="18"/>
      <w:szCs w:val="18"/>
    </w:rPr>
  </w:style>
  <w:style w:type="paragraph" w:customStyle="1" w:styleId="a2">
    <w:name w:val="表号"/>
    <w:basedOn w:val="a3"/>
    <w:next w:val="a4"/>
    <w:rsid w:val="00764C1B"/>
    <w:pPr>
      <w:keepLines/>
      <w:widowControl/>
      <w:numPr>
        <w:ilvl w:val="8"/>
        <w:numId w:val="3"/>
      </w:numPr>
      <w:autoSpaceDE w:val="0"/>
      <w:autoSpaceDN w:val="0"/>
      <w:adjustRightInd w:val="0"/>
      <w:spacing w:line="360" w:lineRule="auto"/>
      <w:ind w:left="360" w:hanging="360"/>
      <w:jc w:val="center"/>
    </w:pPr>
    <w:rPr>
      <w:rFonts w:ascii="Arial" w:hAnsi="Arial"/>
      <w:kern w:val="0"/>
      <w:sz w:val="18"/>
      <w:szCs w:val="18"/>
    </w:rPr>
  </w:style>
  <w:style w:type="paragraph" w:customStyle="1" w:styleId="afc">
    <w:name w:val="关键词"/>
    <w:basedOn w:val="afd"/>
    <w:rsid w:val="00764C1B"/>
  </w:style>
  <w:style w:type="paragraph" w:customStyle="1" w:styleId="afd">
    <w:name w:val="摘要"/>
    <w:basedOn w:val="a3"/>
    <w:rsid w:val="00764C1B"/>
    <w:pPr>
      <w:widowControl/>
      <w:tabs>
        <w:tab w:val="left" w:pos="907"/>
      </w:tabs>
      <w:autoSpaceDE w:val="0"/>
      <w:autoSpaceDN w:val="0"/>
      <w:adjustRightInd w:val="0"/>
      <w:spacing w:line="360" w:lineRule="auto"/>
      <w:ind w:left="879" w:hanging="879"/>
    </w:pPr>
    <w:rPr>
      <w:rFonts w:ascii="Arial" w:hAnsi="Arial"/>
      <w:b/>
      <w:kern w:val="0"/>
      <w:szCs w:val="21"/>
    </w:rPr>
  </w:style>
  <w:style w:type="paragraph" w:customStyle="1" w:styleId="afe">
    <w:name w:val="修订记录"/>
    <w:basedOn w:val="a3"/>
    <w:rsid w:val="00764C1B"/>
    <w:pPr>
      <w:pageBreakBefore/>
      <w:widowControl/>
      <w:autoSpaceDE w:val="0"/>
      <w:autoSpaceDN w:val="0"/>
      <w:adjustRightInd w:val="0"/>
      <w:spacing w:before="300" w:after="150" w:line="360" w:lineRule="auto"/>
      <w:jc w:val="center"/>
    </w:pPr>
    <w:rPr>
      <w:rFonts w:ascii="Arial" w:eastAsia="黑体" w:hAnsi="Arial"/>
      <w:kern w:val="0"/>
      <w:sz w:val="32"/>
      <w:szCs w:val="32"/>
    </w:rPr>
  </w:style>
  <w:style w:type="paragraph" w:customStyle="1" w:styleId="aff">
    <w:name w:val="目录"/>
    <w:basedOn w:val="a3"/>
    <w:rsid w:val="00764C1B"/>
    <w:pPr>
      <w:keepNext/>
      <w:widowControl/>
      <w:autoSpaceDE w:val="0"/>
      <w:autoSpaceDN w:val="0"/>
      <w:spacing w:before="480" w:after="360"/>
      <w:jc w:val="center"/>
    </w:pPr>
    <w:rPr>
      <w:rFonts w:ascii="Arial" w:eastAsia="黑体" w:hAnsi="Arial" w:cs="宋体"/>
      <w:kern w:val="0"/>
      <w:sz w:val="32"/>
      <w:szCs w:val="32"/>
    </w:rPr>
  </w:style>
  <w:style w:type="paragraph" w:customStyle="1" w:styleId="aff0">
    <w:name w:val="图号"/>
    <w:basedOn w:val="a3"/>
    <w:rsid w:val="00764C1B"/>
    <w:pPr>
      <w:autoSpaceDE w:val="0"/>
      <w:autoSpaceDN w:val="0"/>
      <w:adjustRightInd w:val="0"/>
      <w:spacing w:before="105" w:line="360" w:lineRule="auto"/>
      <w:jc w:val="center"/>
    </w:pPr>
    <w:rPr>
      <w:rFonts w:ascii="Arial" w:hAnsi="Arial"/>
      <w:kern w:val="0"/>
      <w:sz w:val="18"/>
      <w:szCs w:val="18"/>
    </w:rPr>
  </w:style>
  <w:style w:type="paragraph" w:customStyle="1" w:styleId="aff1">
    <w:name w:val="文档标题"/>
    <w:basedOn w:val="a3"/>
    <w:rsid w:val="00764C1B"/>
    <w:pPr>
      <w:tabs>
        <w:tab w:val="left" w:pos="0"/>
      </w:tabs>
      <w:autoSpaceDE w:val="0"/>
      <w:autoSpaceDN w:val="0"/>
      <w:adjustRightInd w:val="0"/>
      <w:spacing w:before="300" w:after="300"/>
      <w:jc w:val="center"/>
    </w:pPr>
    <w:rPr>
      <w:rFonts w:ascii="Arial" w:eastAsia="黑体" w:hAnsi="Arial"/>
      <w:kern w:val="0"/>
      <w:sz w:val="32"/>
      <w:szCs w:val="32"/>
    </w:rPr>
  </w:style>
  <w:style w:type="paragraph" w:customStyle="1" w:styleId="aff2">
    <w:name w:val="表格文本"/>
    <w:basedOn w:val="a3"/>
    <w:link w:val="Char"/>
    <w:rsid w:val="00764C1B"/>
    <w:pPr>
      <w:tabs>
        <w:tab w:val="decimal" w:pos="0"/>
      </w:tabs>
      <w:autoSpaceDE w:val="0"/>
      <w:autoSpaceDN w:val="0"/>
      <w:adjustRightInd w:val="0"/>
      <w:jc w:val="left"/>
    </w:pPr>
    <w:rPr>
      <w:rFonts w:ascii="Arial" w:hAnsi="Arial"/>
      <w:noProof/>
      <w:kern w:val="0"/>
      <w:szCs w:val="21"/>
    </w:rPr>
  </w:style>
  <w:style w:type="paragraph" w:customStyle="1" w:styleId="a1">
    <w:name w:val="缺省文本"/>
    <w:basedOn w:val="a3"/>
    <w:autoRedefine/>
    <w:rsid w:val="00764C1B"/>
    <w:pPr>
      <w:numPr>
        <w:ilvl w:val="7"/>
        <w:numId w:val="3"/>
      </w:numPr>
      <w:autoSpaceDE w:val="0"/>
      <w:autoSpaceDN w:val="0"/>
      <w:adjustRightInd w:val="0"/>
      <w:spacing w:beforeLines="10" w:line="360" w:lineRule="auto"/>
      <w:jc w:val="center"/>
    </w:pPr>
    <w:rPr>
      <w:rFonts w:ascii="Arial" w:hAnsi="Arial"/>
      <w:kern w:val="0"/>
      <w:szCs w:val="21"/>
    </w:rPr>
  </w:style>
  <w:style w:type="character" w:styleId="aff3">
    <w:name w:val="Hyperlink"/>
    <w:basedOn w:val="a5"/>
    <w:uiPriority w:val="99"/>
    <w:rsid w:val="00764C1B"/>
    <w:rPr>
      <w:color w:val="0000FF"/>
      <w:u w:val="single"/>
    </w:rPr>
  </w:style>
  <w:style w:type="paragraph" w:styleId="aff4">
    <w:name w:val="List Bullet"/>
    <w:basedOn w:val="a3"/>
    <w:autoRedefine/>
    <w:rsid w:val="00764C1B"/>
    <w:pPr>
      <w:tabs>
        <w:tab w:val="num" w:pos="1134"/>
      </w:tabs>
      <w:autoSpaceDE w:val="0"/>
      <w:autoSpaceDN w:val="0"/>
      <w:adjustRightInd w:val="0"/>
      <w:spacing w:line="360" w:lineRule="auto"/>
      <w:ind w:leftChars="200" w:left="400"/>
      <w:jc w:val="left"/>
    </w:pPr>
    <w:rPr>
      <w:rFonts w:ascii="Arial" w:hAnsi="Arial"/>
      <w:kern w:val="0"/>
      <w:szCs w:val="21"/>
    </w:rPr>
  </w:style>
  <w:style w:type="paragraph" w:styleId="aff5">
    <w:name w:val="Document Map"/>
    <w:basedOn w:val="a3"/>
    <w:link w:val="aff6"/>
    <w:uiPriority w:val="99"/>
    <w:rsid w:val="00764C1B"/>
    <w:pPr>
      <w:shd w:val="clear" w:color="auto" w:fill="000080"/>
      <w:autoSpaceDE w:val="0"/>
      <w:autoSpaceDN w:val="0"/>
      <w:adjustRightInd w:val="0"/>
      <w:jc w:val="left"/>
    </w:pPr>
    <w:rPr>
      <w:kern w:val="0"/>
      <w:sz w:val="20"/>
      <w:szCs w:val="20"/>
    </w:rPr>
  </w:style>
  <w:style w:type="character" w:customStyle="1" w:styleId="aff6">
    <w:name w:val="文档结构图 字符"/>
    <w:basedOn w:val="a5"/>
    <w:link w:val="aff5"/>
    <w:uiPriority w:val="99"/>
    <w:semiHidden/>
    <w:rsid w:val="00764C1B"/>
    <w:rPr>
      <w:rFonts w:ascii="Times New Roman" w:eastAsia="宋体" w:hAnsi="Times New Roman" w:cs="Times New Roman"/>
      <w:kern w:val="0"/>
      <w:sz w:val="20"/>
      <w:szCs w:val="20"/>
      <w:shd w:val="clear" w:color="auto" w:fill="000080"/>
    </w:rPr>
  </w:style>
  <w:style w:type="paragraph" w:customStyle="1" w:styleId="a">
    <w:name w:val="注示头"/>
    <w:basedOn w:val="a3"/>
    <w:rsid w:val="00764C1B"/>
    <w:pPr>
      <w:numPr>
        <w:numId w:val="1"/>
      </w:numPr>
      <w:pBdr>
        <w:top w:val="single" w:sz="4" w:space="1" w:color="000000"/>
      </w:pBdr>
      <w:tabs>
        <w:tab w:val="clear" w:pos="1134"/>
      </w:tabs>
      <w:autoSpaceDE w:val="0"/>
      <w:autoSpaceDN w:val="0"/>
      <w:adjustRightInd w:val="0"/>
      <w:spacing w:line="360" w:lineRule="auto"/>
      <w:ind w:left="0" w:firstLine="0"/>
    </w:pPr>
    <w:rPr>
      <w:rFonts w:ascii="Arial" w:eastAsia="黑体" w:hAnsi="Arial"/>
      <w:kern w:val="0"/>
      <w:sz w:val="18"/>
      <w:szCs w:val="21"/>
    </w:rPr>
  </w:style>
  <w:style w:type="paragraph" w:customStyle="1" w:styleId="aff7">
    <w:name w:val="注示文本"/>
    <w:basedOn w:val="a3"/>
    <w:rsid w:val="00764C1B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/>
      <w:kern w:val="0"/>
      <w:sz w:val="18"/>
      <w:szCs w:val="18"/>
    </w:rPr>
  </w:style>
  <w:style w:type="paragraph" w:customStyle="1" w:styleId="aff8">
    <w:name w:val="表头文本"/>
    <w:basedOn w:val="a3"/>
    <w:rsid w:val="00764C1B"/>
    <w:pPr>
      <w:autoSpaceDE w:val="0"/>
      <w:autoSpaceDN w:val="0"/>
      <w:adjustRightInd w:val="0"/>
      <w:jc w:val="center"/>
    </w:pPr>
    <w:rPr>
      <w:rFonts w:ascii="Arial" w:hAnsi="Arial"/>
      <w:b/>
      <w:kern w:val="0"/>
      <w:sz w:val="20"/>
      <w:szCs w:val="21"/>
    </w:rPr>
  </w:style>
  <w:style w:type="character" w:styleId="aff9">
    <w:name w:val="page number"/>
    <w:basedOn w:val="a5"/>
    <w:rsid w:val="00764C1B"/>
  </w:style>
  <w:style w:type="paragraph" w:customStyle="1" w:styleId="affa">
    <w:name w:val="表头样式"/>
    <w:basedOn w:val="a3"/>
    <w:rsid w:val="00764C1B"/>
    <w:pPr>
      <w:autoSpaceDE w:val="0"/>
      <w:autoSpaceDN w:val="0"/>
      <w:adjustRightInd w:val="0"/>
      <w:jc w:val="center"/>
    </w:pPr>
    <w:rPr>
      <w:rFonts w:ascii="Arial" w:hAnsi="Arial"/>
      <w:b/>
      <w:kern w:val="0"/>
      <w:szCs w:val="21"/>
    </w:rPr>
  </w:style>
  <w:style w:type="paragraph" w:customStyle="1" w:styleId="affb">
    <w:name w:val="编写建议"/>
    <w:basedOn w:val="a3"/>
    <w:rsid w:val="00764C1B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hAnsi="Arial" w:cs="Arial"/>
      <w:i/>
      <w:iCs/>
      <w:color w:val="0000FF"/>
      <w:kern w:val="0"/>
      <w:szCs w:val="21"/>
    </w:rPr>
  </w:style>
  <w:style w:type="paragraph" w:customStyle="1" w:styleId="affc">
    <w:name w:val="表格文本居中"/>
    <w:basedOn w:val="a3"/>
    <w:rsid w:val="00764C1B"/>
    <w:pPr>
      <w:keepNext/>
      <w:widowControl/>
      <w:autoSpaceDE w:val="0"/>
      <w:autoSpaceDN w:val="0"/>
      <w:adjustRightInd w:val="0"/>
      <w:spacing w:line="360" w:lineRule="auto"/>
      <w:jc w:val="center"/>
    </w:pPr>
    <w:rPr>
      <w:kern w:val="0"/>
      <w:szCs w:val="20"/>
    </w:rPr>
  </w:style>
  <w:style w:type="paragraph" w:customStyle="1" w:styleId="affd">
    <w:name w:val="表格列标题"/>
    <w:basedOn w:val="a3"/>
    <w:rsid w:val="00764C1B"/>
    <w:pPr>
      <w:keepNext/>
      <w:widowControl/>
      <w:autoSpaceDE w:val="0"/>
      <w:autoSpaceDN w:val="0"/>
      <w:adjustRightInd w:val="0"/>
      <w:spacing w:line="360" w:lineRule="auto"/>
      <w:jc w:val="center"/>
    </w:pPr>
    <w:rPr>
      <w:b/>
      <w:kern w:val="0"/>
      <w:szCs w:val="20"/>
    </w:rPr>
  </w:style>
  <w:style w:type="table" w:styleId="affe">
    <w:name w:val="Table Grid"/>
    <w:basedOn w:val="a6"/>
    <w:rsid w:val="00764C1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3"/>
    <w:link w:val="TableTextChar1"/>
    <w:rsid w:val="00764C1B"/>
    <w:pPr>
      <w:tabs>
        <w:tab w:val="decimal" w:pos="0"/>
      </w:tabs>
      <w:autoSpaceDE w:val="0"/>
      <w:autoSpaceDN w:val="0"/>
      <w:adjustRightInd w:val="0"/>
      <w:jc w:val="left"/>
    </w:pPr>
    <w:rPr>
      <w:kern w:val="0"/>
      <w:sz w:val="24"/>
    </w:rPr>
  </w:style>
  <w:style w:type="paragraph" w:styleId="afff">
    <w:name w:val="annotation text"/>
    <w:basedOn w:val="a3"/>
    <w:link w:val="afff0"/>
    <w:rsid w:val="00764C1B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character" w:customStyle="1" w:styleId="afff0">
    <w:name w:val="批注文字 字符"/>
    <w:basedOn w:val="a5"/>
    <w:link w:val="afff"/>
    <w:rsid w:val="00764C1B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编写建议 Char"/>
    <w:basedOn w:val="a3"/>
    <w:link w:val="Char0"/>
    <w:rsid w:val="00764C1B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hAnsi="Arial" w:cs="Arial"/>
      <w:i/>
      <w:snapToGrid w:val="0"/>
      <w:color w:val="0000FF"/>
      <w:kern w:val="0"/>
      <w:szCs w:val="21"/>
    </w:rPr>
  </w:style>
  <w:style w:type="paragraph" w:styleId="afff1">
    <w:name w:val="Normal (Web)"/>
    <w:basedOn w:val="a3"/>
    <w:rsid w:val="00764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Char Char"/>
    <w:basedOn w:val="a3"/>
    <w:rsid w:val="00764C1B"/>
    <w:rPr>
      <w:rFonts w:ascii="Arial" w:hAnsi="Arial" w:cs="Arial"/>
    </w:rPr>
  </w:style>
  <w:style w:type="character" w:styleId="afff2">
    <w:name w:val="annotation reference"/>
    <w:basedOn w:val="a5"/>
    <w:rsid w:val="00764C1B"/>
    <w:rPr>
      <w:sz w:val="21"/>
      <w:szCs w:val="21"/>
    </w:rPr>
  </w:style>
  <w:style w:type="paragraph" w:styleId="afff3">
    <w:name w:val="Balloon Text"/>
    <w:basedOn w:val="a3"/>
    <w:link w:val="afff4"/>
    <w:semiHidden/>
    <w:rsid w:val="00764C1B"/>
    <w:rPr>
      <w:sz w:val="18"/>
      <w:szCs w:val="18"/>
    </w:rPr>
  </w:style>
  <w:style w:type="character" w:customStyle="1" w:styleId="afff4">
    <w:name w:val="批注框文本 字符"/>
    <w:basedOn w:val="a5"/>
    <w:link w:val="afff3"/>
    <w:semiHidden/>
    <w:rsid w:val="00764C1B"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编写建议 Char Char"/>
    <w:basedOn w:val="a5"/>
    <w:rsid w:val="00764C1B"/>
    <w:rPr>
      <w:rFonts w:ascii="Arial" w:eastAsia="宋体" w:hAnsi="Arial" w:cs="Arial"/>
      <w:i/>
      <w:color w:val="0000FF"/>
      <w:sz w:val="21"/>
      <w:szCs w:val="21"/>
      <w:lang w:val="en-US" w:eastAsia="zh-CN" w:bidi="ar-SA"/>
    </w:rPr>
  </w:style>
  <w:style w:type="paragraph" w:customStyle="1" w:styleId="ParaCharCharCharCharCharCharChar">
    <w:name w:val="默认段落字体 Para Char Char Char Char Char Char Char"/>
    <w:basedOn w:val="a3"/>
    <w:rsid w:val="00764C1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ParaChar">
    <w:name w:val="默认段落字体 Para Char"/>
    <w:aliases w:val=" Char Char1 Char Char,Char Char1 Char Char"/>
    <w:basedOn w:val="a3"/>
    <w:rsid w:val="00764C1B"/>
    <w:pPr>
      <w:widowControl/>
      <w:tabs>
        <w:tab w:val="left" w:pos="1470"/>
      </w:tabs>
      <w:spacing w:line="360" w:lineRule="atLeast"/>
      <w:ind w:firstLine="420"/>
    </w:pPr>
    <w:rPr>
      <w:rFonts w:ascii="Arial" w:hAnsi="Arial" w:cs="Arial"/>
    </w:rPr>
  </w:style>
  <w:style w:type="paragraph" w:customStyle="1" w:styleId="ParaCharCharCharCharCharCharCharCharCharChar">
    <w:name w:val="默认段落字体 Para Char Char Char Char Char Char Char Char Char Char"/>
    <w:basedOn w:val="a3"/>
    <w:rsid w:val="00764C1B"/>
    <w:pPr>
      <w:widowControl/>
    </w:pPr>
    <w:rPr>
      <w:rFonts w:ascii="Tahoma" w:hAnsi="Tahoma"/>
      <w:sz w:val="24"/>
      <w:szCs w:val="21"/>
    </w:rPr>
  </w:style>
  <w:style w:type="paragraph" w:styleId="afff5">
    <w:name w:val="annotation subject"/>
    <w:basedOn w:val="afff"/>
    <w:next w:val="afff"/>
    <w:link w:val="afff6"/>
    <w:semiHidden/>
    <w:rsid w:val="00764C1B"/>
    <w:pPr>
      <w:autoSpaceDE/>
      <w:autoSpaceDN/>
      <w:adjustRightInd/>
    </w:pPr>
    <w:rPr>
      <w:b/>
      <w:bCs/>
      <w:kern w:val="2"/>
      <w:sz w:val="21"/>
      <w:szCs w:val="24"/>
    </w:rPr>
  </w:style>
  <w:style w:type="character" w:customStyle="1" w:styleId="afff6">
    <w:name w:val="批注主题 字符"/>
    <w:basedOn w:val="afff0"/>
    <w:link w:val="afff5"/>
    <w:semiHidden/>
    <w:rsid w:val="00764C1B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TableTextChar1">
    <w:name w:val="Table Text Char1"/>
    <w:basedOn w:val="a5"/>
    <w:link w:val="TableText"/>
    <w:rsid w:val="00764C1B"/>
    <w:rPr>
      <w:rFonts w:ascii="Times New Roman" w:eastAsia="宋体" w:hAnsi="Times New Roman" w:cs="Times New Roman"/>
      <w:kern w:val="0"/>
      <w:sz w:val="24"/>
      <w:szCs w:val="24"/>
    </w:rPr>
  </w:style>
  <w:style w:type="character" w:styleId="afff7">
    <w:name w:val="FollowedHyperlink"/>
    <w:basedOn w:val="a5"/>
    <w:rsid w:val="00764C1B"/>
    <w:rPr>
      <w:color w:val="800080"/>
      <w:u w:val="single"/>
    </w:rPr>
  </w:style>
  <w:style w:type="character" w:customStyle="1" w:styleId="Char">
    <w:name w:val="表格文本 Char"/>
    <w:basedOn w:val="a5"/>
    <w:link w:val="aff2"/>
    <w:rsid w:val="00764C1B"/>
    <w:rPr>
      <w:rFonts w:ascii="Arial" w:eastAsia="宋体" w:hAnsi="Arial" w:cs="Times New Roman"/>
      <w:noProof/>
      <w:kern w:val="0"/>
      <w:szCs w:val="21"/>
    </w:rPr>
  </w:style>
  <w:style w:type="paragraph" w:customStyle="1" w:styleId="TableHeading">
    <w:name w:val="Table Heading"/>
    <w:basedOn w:val="a3"/>
    <w:link w:val="TableHeadingChar"/>
    <w:rsid w:val="008D2F96"/>
    <w:pPr>
      <w:keepNext/>
      <w:topLinePunct/>
      <w:adjustRightInd w:val="0"/>
      <w:snapToGrid w:val="0"/>
      <w:spacing w:before="80" w:after="80" w:line="240" w:lineRule="atLeast"/>
      <w:jc w:val="left"/>
    </w:pPr>
    <w:rPr>
      <w:rFonts w:ascii="Book Antiqua" w:eastAsia="黑体" w:hAnsi="Book Antiqua" w:cs="Book Antiqua"/>
      <w:bCs/>
      <w:snapToGrid w:val="0"/>
      <w:kern w:val="0"/>
      <w:szCs w:val="21"/>
    </w:rPr>
  </w:style>
  <w:style w:type="character" w:customStyle="1" w:styleId="TableTextChar">
    <w:name w:val="Table Text Char"/>
    <w:basedOn w:val="a5"/>
    <w:rsid w:val="008D2F96"/>
    <w:rPr>
      <w:rFonts w:cs="Arial"/>
      <w:snapToGrid w:val="0"/>
      <w:sz w:val="21"/>
      <w:szCs w:val="21"/>
    </w:rPr>
  </w:style>
  <w:style w:type="character" w:customStyle="1" w:styleId="TableHeadingChar">
    <w:name w:val="Table Heading Char"/>
    <w:basedOn w:val="a5"/>
    <w:link w:val="TableHeading"/>
    <w:rsid w:val="008D2F96"/>
    <w:rPr>
      <w:rFonts w:ascii="Book Antiqua" w:eastAsia="黑体" w:hAnsi="Book Antiqua" w:cs="Book Antiqua"/>
      <w:bCs/>
      <w:snapToGrid w:val="0"/>
      <w:sz w:val="21"/>
      <w:szCs w:val="21"/>
    </w:rPr>
  </w:style>
  <w:style w:type="paragraph" w:styleId="afff8">
    <w:name w:val="Revision"/>
    <w:hidden/>
    <w:uiPriority w:val="99"/>
    <w:semiHidden/>
    <w:rsid w:val="005B2906"/>
    <w:rPr>
      <w:rFonts w:ascii="Times New Roman" w:hAnsi="Times New Roman"/>
      <w:kern w:val="2"/>
      <w:sz w:val="21"/>
      <w:szCs w:val="24"/>
    </w:rPr>
  </w:style>
  <w:style w:type="character" w:styleId="afff9">
    <w:name w:val="Strong"/>
    <w:basedOn w:val="a5"/>
    <w:uiPriority w:val="22"/>
    <w:qFormat/>
    <w:rsid w:val="0020032C"/>
    <w:rPr>
      <w:b/>
      <w:bCs/>
    </w:rPr>
  </w:style>
  <w:style w:type="paragraph" w:customStyle="1" w:styleId="WordPro">
    <w:name w:val="正文首行缩进(WordPro)"/>
    <w:basedOn w:val="a3"/>
    <w:link w:val="WordProChar"/>
    <w:rsid w:val="000F1C04"/>
    <w:pPr>
      <w:autoSpaceDE w:val="0"/>
      <w:autoSpaceDN w:val="0"/>
      <w:adjustRightInd w:val="0"/>
      <w:spacing w:before="105"/>
      <w:ind w:left="1134"/>
    </w:pPr>
    <w:rPr>
      <w:kern w:val="0"/>
      <w:szCs w:val="20"/>
    </w:rPr>
  </w:style>
  <w:style w:type="character" w:customStyle="1" w:styleId="WordProChar">
    <w:name w:val="正文首行缩进(WordPro) Char"/>
    <w:basedOn w:val="a5"/>
    <w:link w:val="WordPro"/>
    <w:rsid w:val="000F1C04"/>
    <w:rPr>
      <w:rFonts w:ascii="Times New Roman" w:hAnsi="Times New Roman"/>
      <w:sz w:val="21"/>
    </w:rPr>
  </w:style>
  <w:style w:type="paragraph" w:styleId="afffa">
    <w:name w:val="List Paragraph"/>
    <w:basedOn w:val="a3"/>
    <w:uiPriority w:val="34"/>
    <w:qFormat/>
    <w:rsid w:val="00584BBF"/>
    <w:pPr>
      <w:ind w:firstLineChars="200" w:firstLine="420"/>
    </w:pPr>
  </w:style>
  <w:style w:type="paragraph" w:styleId="TOC">
    <w:name w:val="TOC Heading"/>
    <w:basedOn w:val="1"/>
    <w:next w:val="a3"/>
    <w:uiPriority w:val="39"/>
    <w:unhideWhenUsed/>
    <w:qFormat/>
    <w:rsid w:val="00E95C2F"/>
    <w:pPr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ffb">
    <w:name w:val="Title"/>
    <w:basedOn w:val="a3"/>
    <w:next w:val="a3"/>
    <w:link w:val="afffc"/>
    <w:uiPriority w:val="10"/>
    <w:qFormat/>
    <w:rsid w:val="0016637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c">
    <w:name w:val="标题 字符"/>
    <w:basedOn w:val="a5"/>
    <w:link w:val="afffb"/>
    <w:uiPriority w:val="10"/>
    <w:rsid w:val="0016637B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rsid w:val="00AF153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文档结构图 Char"/>
    <w:link w:val="12"/>
    <w:rsid w:val="0095120F"/>
    <w:rPr>
      <w:rFonts w:ascii="宋体"/>
      <w:sz w:val="18"/>
    </w:rPr>
  </w:style>
  <w:style w:type="character" w:customStyle="1" w:styleId="Char2">
    <w:name w:val="页眉 Char"/>
    <w:link w:val="13"/>
    <w:uiPriority w:val="99"/>
    <w:rsid w:val="0095120F"/>
    <w:rPr>
      <w:sz w:val="18"/>
    </w:rPr>
  </w:style>
  <w:style w:type="character" w:customStyle="1" w:styleId="Char3">
    <w:name w:val="页脚 Char"/>
    <w:link w:val="14"/>
    <w:uiPriority w:val="99"/>
    <w:rsid w:val="0095120F"/>
    <w:rPr>
      <w:sz w:val="18"/>
    </w:rPr>
  </w:style>
  <w:style w:type="paragraph" w:customStyle="1" w:styleId="13">
    <w:name w:val="页眉1"/>
    <w:basedOn w:val="a3"/>
    <w:link w:val="Char2"/>
    <w:uiPriority w:val="99"/>
    <w:rsid w:val="00951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customStyle="1" w:styleId="15">
    <w:name w:val="列出段落1"/>
    <w:basedOn w:val="a3"/>
    <w:rsid w:val="0095120F"/>
    <w:pPr>
      <w:ind w:firstLineChars="200" w:firstLine="420"/>
    </w:pPr>
    <w:rPr>
      <w:rFonts w:ascii="Calibri" w:hAnsi="Calibri"/>
      <w:szCs w:val="20"/>
    </w:rPr>
  </w:style>
  <w:style w:type="paragraph" w:customStyle="1" w:styleId="14">
    <w:name w:val="页脚1"/>
    <w:basedOn w:val="a3"/>
    <w:link w:val="Char3"/>
    <w:uiPriority w:val="99"/>
    <w:rsid w:val="0095120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customStyle="1" w:styleId="12">
    <w:name w:val="文档结构图1"/>
    <w:basedOn w:val="a3"/>
    <w:link w:val="Char1"/>
    <w:rsid w:val="0095120F"/>
    <w:rPr>
      <w:rFonts w:ascii="宋体" w:hAnsi="Calibri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284">
          <w:marLeft w:val="73"/>
          <w:marRight w:val="73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4199">
                                  <w:marLeft w:val="1"/>
                                  <w:marRight w:val="0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FEFEF"/>
                                    <w:right w:val="none" w:sz="0" w:space="0" w:color="auto"/>
                                  </w:divBdr>
                                  <w:divsChild>
                                    <w:div w:id="5425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764">
          <w:marLeft w:val="73"/>
          <w:marRight w:val="73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1205">
                                  <w:marLeft w:val="1"/>
                                  <w:marRight w:val="0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FEFEF"/>
                                    <w:right w:val="none" w:sz="0" w:space="0" w:color="auto"/>
                                  </w:divBdr>
                                  <w:divsChild>
                                    <w:div w:id="8904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3420-7B07-4CCF-B9FD-62617AD3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3697</Words>
  <Characters>21076</Characters>
  <Application>Microsoft Office Word</Application>
  <DocSecurity>0</DocSecurity>
  <Lines>175</Lines>
  <Paragraphs>49</Paragraphs>
  <ScaleCrop>false</ScaleCrop>
  <Company>Huawei Technologies Co.,Ltd.</Company>
  <LinksUpToDate>false</LinksUpToDate>
  <CharactersWithSpaces>24724</CharactersWithSpaces>
  <SharedDoc>false</SharedDoc>
  <HLinks>
    <vt:vector size="48" baseType="variant">
      <vt:variant>
        <vt:i4>1471081886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_遗留问题列表</vt:lpwstr>
      </vt:variant>
      <vt:variant>
        <vt:i4>1966133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_Toc326169632</vt:lpwstr>
      </vt:variant>
      <vt:variant>
        <vt:i4>1966133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_Toc326169631</vt:lpwstr>
      </vt:variant>
      <vt:variant>
        <vt:i4>1966133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_Toc326169630</vt:lpwstr>
      </vt:variant>
      <vt:variant>
        <vt:i4>2031669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_Toc326169629</vt:lpwstr>
      </vt:variant>
      <vt:variant>
        <vt:i4>2031669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_Toc326169628</vt:lpwstr>
      </vt:variant>
      <vt:variant>
        <vt:i4>2031669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_Toc326169627</vt:lpwstr>
      </vt:variant>
      <vt:variant>
        <vt:i4>2031669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_Toc326169626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zhuyingfeng</dc:creator>
  <cp:lastModifiedBy>HuiPing Hu</cp:lastModifiedBy>
  <cp:revision>5</cp:revision>
  <dcterms:created xsi:type="dcterms:W3CDTF">2016-04-20T02:28:00Z</dcterms:created>
  <dcterms:modified xsi:type="dcterms:W3CDTF">2016-08-05T08:36:00Z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(3)WebrWRSeolwF38SjCc+95vom9xcPZ3//m8fdq9RBi2PZUTptRgPoYM7Prubmebxkh2JMaLmz_x000d_
GKYEkChlbf7oB9Qu3exeuCDlO3K66FUribrdQL4TjD7mOsbinNV8eIuoaEakEpdpf00jIC31_x000d_
UBDk7IROAxv0DMZKknB5Ar+u3fVxgw7I0e4Mk8xSxOTYj4pKtyTAxVuhh2+w06Pm1wzOQkqV_x000d_
2acSoBRxibYptd3Ldf</vt:lpwstr>
  </property>
  <property fmtid="{D5CDD505-2E9C-101B-9397-08002B2CF9AE}" pid="3" name="_ms_pID_7253431">
    <vt:lpwstr>QzuaCyTkrfX75rFxchMOq4Tk/L6MLRCNsckzM5FcRtbdOWAFTkiCiL_x000d_
U4+ja6uyslMkaNpLXTSzHhixSTBreyd99wdNe7AwQTQYiIWrlysUipUXeDr9zQmBJ41fi9Zq_x000d_
LemHfoHaFO/e+UPGmIi3+mS1ovtjctl8vcRumpPit2NKvdmlqAlH9amQDdhCIza1CWwzxG5D_x000d_
J+mx+waVySXNSxNS3Cms8OvX9KvEWTUxavUV</vt:lpwstr>
  </property>
  <property fmtid="{D5CDD505-2E9C-101B-9397-08002B2CF9AE}" pid="4" name="_ms_pID_7253432">
    <vt:lpwstr>SA==</vt:lpwstr>
  </property>
  <property fmtid="{D5CDD505-2E9C-101B-9397-08002B2CF9AE}" pid="5" name="_new_ms_pID_72543">
    <vt:lpwstr>(3)YAckxjt/8fyxq8UGXly5+vg+UvBUi3UyHKeTZkPRB67wsw2GI0ObLcfCsKOmFw3rIB8Zz1gf_x000d_
WPTIi9/W+ZJVFeCiKTGiucbu5k/E9gOG1pemoL9Jfo7H1U4+molyHj0kskaHLA4pVxcNk9Ln_x000d_
1XgNN79TYCdWvrHLlmjXyBCDSOEgkLaw6dZtcrMYbxlPywpMlAib1tND4rIjTv+IUsEhbKxI_x000d_
+QasBhFaX62s4XflfH</vt:lpwstr>
  </property>
  <property fmtid="{D5CDD505-2E9C-101B-9397-08002B2CF9AE}" pid="6" name="_new_ms_pID_725431">
    <vt:lpwstr>BZFHivwlXbogwMaF9ld3qYE+gjYjt/uQT1URAUmfRsifHprhOmQRO2_x000d_
vglXvRHezLHKvOHnRBurL0Uadwm22WN4GX3hK6IvaTmhOPd89FxV409jB3xgTF9nDq+qV4VD_x000d_
tFr24xY+XVyzJk9CimwsI8iE4lAn1Dlj8uqzM6qPJYZQYoWq7VV2VW0wY44b9wYJVZDp66ht_x000d_
E7gvdtLby4co+1n2rgj1Vnr5ykrnajA9pGBN</vt:lpwstr>
  </property>
  <property fmtid="{D5CDD505-2E9C-101B-9397-08002B2CF9AE}" pid="7" name="_new_ms_pID_725432">
    <vt:lpwstr>zFLkARICWB79ogsH3Q78/QGzN90kBTi+CcLO_x000d_
4EqUTmy0RLBwNPcC0yDinqmj20hM+NueC0Caq3RJHSf+cdGVeiHALrBldsSz7MpU9gZvjkYc_x000d_
IVlfgYgmwT1V9mXz0a5o0/tapEUe6OahezItsDI+4E4MTNbFZapbx7nvt1Yc8KL/uqiEWAdq_x000d_
2SBZ9u03f5b1yw==</vt:lpwstr>
  </property>
  <property fmtid="{D5CDD505-2E9C-101B-9397-08002B2CF9AE}" pid="8" name="sflag">
    <vt:lpwstr>1446774231</vt:lpwstr>
  </property>
  <property fmtid="{D5CDD505-2E9C-101B-9397-08002B2CF9AE}" pid="9" name="_2015_ms_pID_725343">
    <vt:lpwstr>(3)OxPFwpUiG7LEclx3HOEygEdBZdokHm6M0d2uoKjEKY4hrazDSRcqh9tk6ZpjFYUd8xi3/UCy
HovGWhGGqHrmu1cKvrVOW7cNhoJl6VFoKhSl+/+NzcBy+M+EoETJKhSTuabghYWEPJhSfXXB
rLiF4+BRP4s3ZatSOTc1iS343fapkyXgfJDNalaIn3zqtwodZ+nz3itcYBQwQG+iUciv8b1f
9qjNqRvmBEDF6nFp+M</vt:lpwstr>
  </property>
  <property fmtid="{D5CDD505-2E9C-101B-9397-08002B2CF9AE}" pid="10" name="_2015_ms_pID_7253431">
    <vt:lpwstr>Fy0EVz+WEhZQpdigCPV8G9aD/Uk2tNvXRnRaomRHGj+7WS8emZ54dp
DXckqXZfc4R+BN+WOgXx0b3wGWhHStahk8ouF5iPQ7qiyBzMIJx2lxDDwatdDE0mue/wRd8f
ncuaf7eweFXmoFrHFI0RWbcK/C8FoQgyM6Df1U8Pc8D4tfCP2OVDD8GiLJ9kBUT570ieJ+go
BxBzCv6GhOl0gOovBU7jeIxSkMdveE7RTaCY</vt:lpwstr>
  </property>
  <property fmtid="{D5CDD505-2E9C-101B-9397-08002B2CF9AE}" pid="11" name="_2015_ms_pID_7253432">
    <vt:lpwstr>KeU6dOzhwaiqK2NT1j9WwEU=</vt:lpwstr>
  </property>
</Properties>
</file>